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11" w:rsidRDefault="00007E11" w:rsidP="00CF460B">
      <w:pPr>
        <w:jc w:val="center"/>
        <w:rPr>
          <w:b/>
          <w:sz w:val="36"/>
          <w:szCs w:val="28"/>
        </w:rPr>
      </w:pPr>
      <w:r w:rsidRPr="002F7926">
        <w:rPr>
          <w:rFonts w:hint="eastAsia"/>
          <w:b/>
          <w:sz w:val="36"/>
          <w:szCs w:val="28"/>
        </w:rPr>
        <w:t>江苏昆山农村商业银行股份有限公司</w:t>
      </w:r>
    </w:p>
    <w:p w:rsidR="0052063F" w:rsidRPr="0052063F" w:rsidRDefault="0088799F" w:rsidP="00CF460B">
      <w:pPr>
        <w:jc w:val="center"/>
        <w:rPr>
          <w:b/>
          <w:sz w:val="36"/>
          <w:szCs w:val="28"/>
        </w:rPr>
      </w:pPr>
      <w:r w:rsidRPr="0088799F">
        <w:rPr>
          <w:rFonts w:hint="eastAsia"/>
          <w:b/>
          <w:sz w:val="36"/>
          <w:szCs w:val="28"/>
        </w:rPr>
        <w:t>天福分理处营业用房续租</w:t>
      </w:r>
      <w:r w:rsidR="0052063F">
        <w:rPr>
          <w:rFonts w:hint="eastAsia"/>
          <w:b/>
          <w:sz w:val="36"/>
          <w:szCs w:val="28"/>
        </w:rPr>
        <w:t>项目</w:t>
      </w:r>
    </w:p>
    <w:p w:rsidR="008E4CD2" w:rsidRDefault="008E4CD2" w:rsidP="008E4CD2">
      <w:pPr>
        <w:jc w:val="center"/>
        <w:rPr>
          <w:b/>
          <w:sz w:val="36"/>
          <w:szCs w:val="28"/>
        </w:rPr>
      </w:pPr>
      <w:r w:rsidRPr="008E4CD2">
        <w:rPr>
          <w:rFonts w:hint="eastAsia"/>
          <w:b/>
          <w:sz w:val="36"/>
          <w:szCs w:val="28"/>
        </w:rPr>
        <w:t>采购结果公示</w:t>
      </w:r>
    </w:p>
    <w:p w:rsidR="008E4CD2" w:rsidRPr="00D63066" w:rsidRDefault="00BF381C" w:rsidP="00D63066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D63066">
        <w:rPr>
          <w:rFonts w:hint="eastAsia"/>
          <w:sz w:val="28"/>
          <w:szCs w:val="28"/>
        </w:rPr>
        <w:t>基本情况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88799F" w:rsidRPr="00533443">
        <w:rPr>
          <w:rFonts w:ascii="宋体" w:hAnsi="宋体" w:cs="宋体" w:hint="eastAsia"/>
          <w:kern w:val="0"/>
          <w:sz w:val="28"/>
          <w:szCs w:val="28"/>
        </w:rPr>
        <w:t>昆山农商</w:t>
      </w:r>
      <w:proofErr w:type="gramStart"/>
      <w:r w:rsidR="0088799F" w:rsidRPr="00533443">
        <w:rPr>
          <w:rFonts w:ascii="宋体" w:hAnsi="宋体" w:cs="宋体" w:hint="eastAsia"/>
          <w:kern w:val="0"/>
          <w:sz w:val="28"/>
          <w:szCs w:val="28"/>
        </w:rPr>
        <w:t>银行</w:t>
      </w:r>
      <w:r w:rsidR="0088799F">
        <w:rPr>
          <w:rFonts w:ascii="宋体" w:hAnsi="宋体" w:cs="宋体" w:hint="eastAsia"/>
          <w:kern w:val="0"/>
          <w:sz w:val="28"/>
          <w:szCs w:val="28"/>
        </w:rPr>
        <w:t>天</w:t>
      </w:r>
      <w:proofErr w:type="gramEnd"/>
      <w:r w:rsidR="0088799F">
        <w:rPr>
          <w:rFonts w:ascii="宋体" w:hAnsi="宋体" w:cs="宋体" w:hint="eastAsia"/>
          <w:kern w:val="0"/>
          <w:sz w:val="28"/>
          <w:szCs w:val="28"/>
        </w:rPr>
        <w:t>福分理处</w:t>
      </w:r>
      <w:r w:rsidR="0088799F" w:rsidRPr="00533443">
        <w:rPr>
          <w:rFonts w:ascii="宋体" w:hAnsi="宋体" w:cs="宋体" w:hint="eastAsia"/>
          <w:kern w:val="0"/>
          <w:sz w:val="28"/>
          <w:szCs w:val="28"/>
        </w:rPr>
        <w:t>营业用房续租申请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采购内容：</w:t>
      </w:r>
      <w:r w:rsidR="0088799F">
        <w:rPr>
          <w:rFonts w:ascii="宋体" w:hAnsi="宋体" w:cs="Arial" w:hint="eastAsia"/>
          <w:kern w:val="0"/>
          <w:sz w:val="28"/>
          <w:szCs w:val="28"/>
        </w:rPr>
        <w:t>鸡鸣塘路17号、18号、19号一层</w:t>
      </w:r>
      <w:r w:rsidR="0088799F" w:rsidRPr="00F4480F">
        <w:rPr>
          <w:rFonts w:ascii="宋体" w:hAnsi="宋体" w:cs="Arial" w:hint="eastAsia"/>
          <w:sz w:val="28"/>
          <w:szCs w:val="28"/>
        </w:rPr>
        <w:t>；</w:t>
      </w:r>
      <w:r w:rsidR="0088799F" w:rsidRPr="00F4480F">
        <w:rPr>
          <w:rFonts w:ascii="宋体" w:hAnsi="宋体" w:cs="Arial"/>
          <w:sz w:val="28"/>
          <w:szCs w:val="28"/>
        </w:rPr>
        <w:t>房屋</w:t>
      </w:r>
      <w:r w:rsidR="0088799F">
        <w:rPr>
          <w:rFonts w:ascii="宋体" w:hAnsi="宋体" w:cs="Arial" w:hint="eastAsia"/>
          <w:sz w:val="28"/>
          <w:szCs w:val="28"/>
        </w:rPr>
        <w:t>建筑</w:t>
      </w:r>
      <w:r w:rsidR="0088799F" w:rsidRPr="00F4480F">
        <w:rPr>
          <w:rFonts w:ascii="宋体" w:hAnsi="宋体" w:cs="Arial"/>
          <w:sz w:val="28"/>
          <w:szCs w:val="28"/>
        </w:rPr>
        <w:t>面积：</w:t>
      </w:r>
      <w:r w:rsidR="0088799F">
        <w:rPr>
          <w:rFonts w:ascii="宋体" w:hAnsi="宋体" w:cs="Arial" w:hint="eastAsia"/>
          <w:sz w:val="28"/>
          <w:szCs w:val="28"/>
        </w:rPr>
        <w:t>175.47</w:t>
      </w:r>
      <w:r w:rsidR="0088799F" w:rsidRPr="00F4480F">
        <w:rPr>
          <w:rFonts w:ascii="宋体" w:hAnsi="宋体" w:cs="Arial" w:hint="eastAsia"/>
          <w:sz w:val="28"/>
          <w:szCs w:val="28"/>
        </w:rPr>
        <w:t>平方米</w:t>
      </w:r>
      <w:r w:rsidR="0088799F">
        <w:rPr>
          <w:rFonts w:ascii="宋体" w:hAnsi="宋体" w:cs="Arial" w:hint="eastAsia"/>
          <w:sz w:val="28"/>
          <w:szCs w:val="28"/>
        </w:rPr>
        <w:t>的营业用房</w:t>
      </w:r>
      <w:r w:rsidR="0088799F" w:rsidRPr="00A01277">
        <w:rPr>
          <w:rFonts w:ascii="宋体" w:hAnsi="宋体" w:cs="Arial" w:hint="eastAsia"/>
          <w:kern w:val="1"/>
          <w:sz w:val="28"/>
          <w:szCs w:val="28"/>
        </w:rPr>
        <w:t>续租五年</w:t>
      </w:r>
      <w:r w:rsidR="0088799F">
        <w:rPr>
          <w:rFonts w:ascii="宋体" w:hAnsi="宋体" w:cs="Arial" w:hint="eastAsia"/>
          <w:kern w:val="1"/>
          <w:sz w:val="28"/>
          <w:szCs w:val="28"/>
        </w:rPr>
        <w:t>。</w:t>
      </w:r>
    </w:p>
    <w:p w:rsidR="00BF381C" w:rsidRPr="0088799F" w:rsidRDefault="00BF381C" w:rsidP="00BF381C">
      <w:pPr>
        <w:ind w:left="560"/>
        <w:rPr>
          <w:rFonts w:ascii="宋体" w:hAnsi="宋体" w:cs="Arial"/>
          <w:sz w:val="28"/>
          <w:szCs w:val="28"/>
        </w:rPr>
      </w:pPr>
      <w:r>
        <w:rPr>
          <w:rFonts w:hint="eastAsia"/>
          <w:sz w:val="28"/>
          <w:szCs w:val="28"/>
        </w:rPr>
        <w:t>采购方式：</w:t>
      </w:r>
      <w:r w:rsidR="0088799F" w:rsidRPr="0088799F">
        <w:rPr>
          <w:rFonts w:ascii="宋体" w:hAnsi="宋体" w:cs="Arial" w:hint="eastAsia"/>
          <w:sz w:val="28"/>
          <w:szCs w:val="28"/>
        </w:rPr>
        <w:t>单一来源</w:t>
      </w:r>
    </w:p>
    <w:p w:rsidR="002E642C" w:rsidRDefault="002E642C" w:rsidP="002E64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二、候选供应商</w:t>
      </w:r>
    </w:p>
    <w:p w:rsidR="002E642C" w:rsidRDefault="0088799F" w:rsidP="0088799F">
      <w:pPr>
        <w:ind w:firstLineChars="200" w:firstLine="540"/>
        <w:rPr>
          <w:sz w:val="28"/>
          <w:szCs w:val="28"/>
        </w:rPr>
      </w:pPr>
      <w:r>
        <w:rPr>
          <w:rFonts w:ascii="宋体" w:hAnsi="宋体" w:cs="Arial" w:hint="eastAsia"/>
          <w:bCs/>
          <w:noProof/>
          <w:spacing w:val="-5"/>
          <w:kern w:val="0"/>
          <w:sz w:val="28"/>
          <w:szCs w:val="28"/>
        </w:rPr>
        <w:t>昆山市银桥商业服务有限公司</w:t>
      </w:r>
    </w:p>
    <w:p w:rsidR="00BF381C" w:rsidRDefault="0002777A" w:rsidP="00BF38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BF381C">
        <w:rPr>
          <w:rFonts w:hint="eastAsia"/>
          <w:sz w:val="28"/>
          <w:szCs w:val="28"/>
        </w:rPr>
        <w:t>、采购结果</w:t>
      </w:r>
    </w:p>
    <w:p w:rsidR="00BF381C" w:rsidRDefault="006962D5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中选</w:t>
      </w:r>
      <w:r w:rsidR="00BF381C">
        <w:rPr>
          <w:rFonts w:hint="eastAsia"/>
          <w:sz w:val="28"/>
          <w:szCs w:val="28"/>
        </w:rPr>
        <w:t>供应商：</w:t>
      </w:r>
      <w:r w:rsidR="0088799F">
        <w:rPr>
          <w:rFonts w:ascii="宋体" w:hAnsi="宋体" w:cs="Arial" w:hint="eastAsia"/>
          <w:bCs/>
          <w:noProof/>
          <w:spacing w:val="-5"/>
          <w:kern w:val="0"/>
          <w:sz w:val="28"/>
          <w:szCs w:val="28"/>
        </w:rPr>
        <w:t>昆山市银桥商业服务有限公司</w:t>
      </w:r>
    </w:p>
    <w:p w:rsidR="0088799F" w:rsidRPr="002E683D" w:rsidRDefault="0088799F" w:rsidP="002D6B5B">
      <w:pPr>
        <w:snapToGrid w:val="0"/>
        <w:spacing w:line="360" w:lineRule="auto"/>
        <w:ind w:leftChars="250" w:left="525"/>
        <w:jc w:val="left"/>
        <w:rPr>
          <w:sz w:val="28"/>
          <w:szCs w:val="28"/>
        </w:rPr>
      </w:pPr>
      <w:r w:rsidRPr="002E683D">
        <w:rPr>
          <w:rFonts w:hint="eastAsia"/>
          <w:sz w:val="28"/>
          <w:szCs w:val="28"/>
        </w:rPr>
        <w:t>中选金额：人民币</w:t>
      </w:r>
      <w:r>
        <w:rPr>
          <w:rFonts w:ascii="宋体" w:hAnsi="宋体" w:cs="Arial" w:hint="eastAsia"/>
          <w:sz w:val="28"/>
          <w:szCs w:val="28"/>
        </w:rPr>
        <w:t>1,111,207.65</w:t>
      </w:r>
      <w:r w:rsidRPr="002E683D">
        <w:rPr>
          <w:rFonts w:hint="eastAsia"/>
          <w:sz w:val="28"/>
          <w:szCs w:val="28"/>
        </w:rPr>
        <w:t>元，租期五年（年租金：</w:t>
      </w:r>
      <w:r>
        <w:rPr>
          <w:rFonts w:ascii="宋体" w:hAnsi="宋体" w:cs="Arial" w:hint="eastAsia"/>
          <w:kern w:val="0"/>
          <w:sz w:val="28"/>
          <w:szCs w:val="28"/>
        </w:rPr>
        <w:t>222,241.53</w:t>
      </w:r>
      <w:r w:rsidRPr="002E683D">
        <w:rPr>
          <w:rFonts w:hint="eastAsia"/>
          <w:sz w:val="28"/>
          <w:szCs w:val="28"/>
        </w:rPr>
        <w:t>元正）（含税）</w:t>
      </w:r>
    </w:p>
    <w:p w:rsidR="0088799F" w:rsidRDefault="0088799F" w:rsidP="0088799F">
      <w:pPr>
        <w:snapToGrid w:val="0"/>
        <w:spacing w:line="360" w:lineRule="auto"/>
        <w:ind w:leftChars="200" w:left="420"/>
        <w:jc w:val="left"/>
        <w:rPr>
          <w:sz w:val="28"/>
          <w:szCs w:val="28"/>
        </w:rPr>
      </w:pPr>
      <w:r w:rsidRPr="002E683D">
        <w:rPr>
          <w:rFonts w:hint="eastAsia"/>
          <w:sz w:val="28"/>
          <w:szCs w:val="28"/>
        </w:rPr>
        <w:t>租期：</w:t>
      </w:r>
      <w:r>
        <w:rPr>
          <w:rFonts w:hint="eastAsia"/>
          <w:sz w:val="28"/>
          <w:szCs w:val="28"/>
        </w:rPr>
        <w:t>2023</w:t>
      </w:r>
      <w:r w:rsidRPr="002E683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Pr="002E683D">
        <w:rPr>
          <w:rFonts w:hint="eastAsia"/>
          <w:sz w:val="28"/>
          <w:szCs w:val="28"/>
        </w:rPr>
        <w:t>月</w:t>
      </w:r>
      <w:r w:rsidRPr="002E683D">
        <w:rPr>
          <w:rFonts w:hint="eastAsia"/>
          <w:sz w:val="28"/>
          <w:szCs w:val="28"/>
        </w:rPr>
        <w:t>1</w:t>
      </w:r>
      <w:r w:rsidRPr="002E683D"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2028</w:t>
      </w:r>
      <w:r w:rsidRPr="002E683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2E683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Pr="002E683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 w:rsidR="00631FF0" w:rsidRPr="00BA0DE6" w:rsidRDefault="0088799F" w:rsidP="00BA0DE6">
      <w:pPr>
        <w:snapToGrid w:val="0"/>
        <w:spacing w:line="360" w:lineRule="auto"/>
        <w:ind w:leftChars="200"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付款方式：租期五年，租金一年一付，先付后用。</w:t>
      </w:r>
    </w:p>
    <w:p w:rsidR="00D63066" w:rsidRPr="001722F8" w:rsidRDefault="0002777A" w:rsidP="00D6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63066">
        <w:rPr>
          <w:rFonts w:hint="eastAsia"/>
          <w:sz w:val="28"/>
          <w:szCs w:val="28"/>
        </w:rPr>
        <w:t>、</w:t>
      </w:r>
      <w:r w:rsidR="00D63066" w:rsidRPr="001722F8">
        <w:rPr>
          <w:rFonts w:hint="eastAsia"/>
          <w:sz w:val="28"/>
          <w:szCs w:val="28"/>
        </w:rPr>
        <w:t>公示期限</w:t>
      </w:r>
    </w:p>
    <w:p w:rsidR="00D63066" w:rsidRPr="00995E34" w:rsidRDefault="00D63066" w:rsidP="00D63066">
      <w:pPr>
        <w:pStyle w:val="a3"/>
        <w:ind w:left="720" w:firstLineChars="0" w:firstLine="0"/>
        <w:rPr>
          <w:sz w:val="28"/>
          <w:szCs w:val="28"/>
        </w:rPr>
      </w:pPr>
      <w:r w:rsidRPr="00995E34">
        <w:rPr>
          <w:rFonts w:hint="eastAsia"/>
          <w:sz w:val="28"/>
          <w:szCs w:val="28"/>
        </w:rPr>
        <w:t>自本公告发布之日起</w:t>
      </w:r>
      <w:r w:rsidRPr="00995E34">
        <w:rPr>
          <w:rFonts w:hint="eastAsia"/>
          <w:sz w:val="28"/>
          <w:szCs w:val="28"/>
        </w:rPr>
        <w:t>1</w:t>
      </w:r>
      <w:r w:rsidRPr="00995E34">
        <w:rPr>
          <w:rFonts w:hint="eastAsia"/>
          <w:sz w:val="28"/>
          <w:szCs w:val="28"/>
        </w:rPr>
        <w:t>个工作日。</w:t>
      </w:r>
    </w:p>
    <w:p w:rsidR="00CF460B" w:rsidRPr="002D6B5B" w:rsidRDefault="002D6B5B" w:rsidP="00BA0DE6">
      <w:pPr>
        <w:rPr>
          <w:sz w:val="22"/>
          <w:szCs w:val="28"/>
        </w:rPr>
      </w:pPr>
      <w:r w:rsidRPr="002D6B5B">
        <w:rPr>
          <w:rFonts w:hint="eastAsia"/>
          <w:sz w:val="22"/>
          <w:szCs w:val="28"/>
        </w:rPr>
        <w:t xml:space="preserve">  </w:t>
      </w:r>
    </w:p>
    <w:p w:rsidR="002D6B5B" w:rsidRDefault="002D6B5B" w:rsidP="002D6B5B">
      <w:pPr>
        <w:pStyle w:val="a3"/>
        <w:ind w:left="420" w:firstLineChars="950" w:firstLine="2660"/>
        <w:rPr>
          <w:sz w:val="28"/>
          <w:szCs w:val="28"/>
        </w:rPr>
      </w:pPr>
      <w:bookmarkStart w:id="0" w:name="_GoBack"/>
      <w:bookmarkEnd w:id="0"/>
    </w:p>
    <w:p w:rsidR="00CF460B" w:rsidRDefault="00CF460B" w:rsidP="002D6B5B">
      <w:pPr>
        <w:pStyle w:val="a3"/>
        <w:ind w:left="420"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江苏昆山农村商业银行股份有限公司</w:t>
      </w:r>
    </w:p>
    <w:p w:rsidR="00CF460B" w:rsidRPr="00CF460B" w:rsidRDefault="00BA0DE6" w:rsidP="00CF460B">
      <w:pPr>
        <w:pStyle w:val="a3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2023</w:t>
      </w:r>
      <w:r w:rsidR="00CF460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="00CF460B">
        <w:rPr>
          <w:rFonts w:hint="eastAsia"/>
          <w:sz w:val="28"/>
          <w:szCs w:val="28"/>
        </w:rPr>
        <w:t>月</w:t>
      </w:r>
      <w:r w:rsidR="00423D07">
        <w:rPr>
          <w:sz w:val="28"/>
          <w:szCs w:val="28"/>
        </w:rPr>
        <w:t>22</w:t>
      </w:r>
      <w:r w:rsidR="00CF460B">
        <w:rPr>
          <w:rFonts w:hint="eastAsia"/>
          <w:sz w:val="28"/>
          <w:szCs w:val="28"/>
        </w:rPr>
        <w:t>日</w:t>
      </w:r>
    </w:p>
    <w:sectPr w:rsidR="00CF460B" w:rsidRPr="00CF460B" w:rsidSect="00FD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A16" w:rsidRDefault="00C25A16" w:rsidP="0088799F">
      <w:r>
        <w:separator/>
      </w:r>
    </w:p>
  </w:endnote>
  <w:endnote w:type="continuationSeparator" w:id="0">
    <w:p w:rsidR="00C25A16" w:rsidRDefault="00C25A16" w:rsidP="0088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A16" w:rsidRDefault="00C25A16" w:rsidP="0088799F">
      <w:r>
        <w:separator/>
      </w:r>
    </w:p>
  </w:footnote>
  <w:footnote w:type="continuationSeparator" w:id="0">
    <w:p w:rsidR="00C25A16" w:rsidRDefault="00C25A16" w:rsidP="0088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7DC"/>
    <w:multiLevelType w:val="hybridMultilevel"/>
    <w:tmpl w:val="A802FB92"/>
    <w:lvl w:ilvl="0" w:tplc="550410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F1003"/>
    <w:multiLevelType w:val="hybridMultilevel"/>
    <w:tmpl w:val="72BAEBFE"/>
    <w:lvl w:ilvl="0" w:tplc="A2844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B40CF6"/>
    <w:multiLevelType w:val="hybridMultilevel"/>
    <w:tmpl w:val="0C60421E"/>
    <w:lvl w:ilvl="0" w:tplc="C4C67B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D37166"/>
    <w:multiLevelType w:val="hybridMultilevel"/>
    <w:tmpl w:val="89D40318"/>
    <w:lvl w:ilvl="0" w:tplc="FAF2A8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BFC00BF"/>
    <w:multiLevelType w:val="hybridMultilevel"/>
    <w:tmpl w:val="14BCD378"/>
    <w:lvl w:ilvl="0" w:tplc="9ADC7B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24"/>
    <w:rsid w:val="00007E11"/>
    <w:rsid w:val="0002777A"/>
    <w:rsid w:val="0005065B"/>
    <w:rsid w:val="000A3537"/>
    <w:rsid w:val="001F4C92"/>
    <w:rsid w:val="002D6B5B"/>
    <w:rsid w:val="002E642C"/>
    <w:rsid w:val="002F7926"/>
    <w:rsid w:val="00313BF0"/>
    <w:rsid w:val="00423D07"/>
    <w:rsid w:val="0052063F"/>
    <w:rsid w:val="005745D9"/>
    <w:rsid w:val="005A033E"/>
    <w:rsid w:val="005C18EA"/>
    <w:rsid w:val="00631FF0"/>
    <w:rsid w:val="006962D5"/>
    <w:rsid w:val="006B30D4"/>
    <w:rsid w:val="007714EA"/>
    <w:rsid w:val="00795460"/>
    <w:rsid w:val="008058A9"/>
    <w:rsid w:val="00880AAA"/>
    <w:rsid w:val="0088799F"/>
    <w:rsid w:val="008E4CD2"/>
    <w:rsid w:val="0090364A"/>
    <w:rsid w:val="009118D0"/>
    <w:rsid w:val="0093581C"/>
    <w:rsid w:val="00970524"/>
    <w:rsid w:val="009B76E7"/>
    <w:rsid w:val="00A11A95"/>
    <w:rsid w:val="00A1705A"/>
    <w:rsid w:val="00A77593"/>
    <w:rsid w:val="00AA2E31"/>
    <w:rsid w:val="00B309C2"/>
    <w:rsid w:val="00B82921"/>
    <w:rsid w:val="00BA0DE6"/>
    <w:rsid w:val="00BF381C"/>
    <w:rsid w:val="00C25A16"/>
    <w:rsid w:val="00CB0962"/>
    <w:rsid w:val="00CB3221"/>
    <w:rsid w:val="00CF460B"/>
    <w:rsid w:val="00D63066"/>
    <w:rsid w:val="00DE4365"/>
    <w:rsid w:val="00E11E86"/>
    <w:rsid w:val="00E636BA"/>
    <w:rsid w:val="00E7048B"/>
    <w:rsid w:val="00FD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00F2A"/>
  <w15:docId w15:val="{FE380864-A2A5-471B-916B-5979FB3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24"/>
    <w:pPr>
      <w:ind w:firstLineChars="200" w:firstLine="420"/>
    </w:pPr>
  </w:style>
  <w:style w:type="table" w:styleId="a4">
    <w:name w:val="Table Grid"/>
    <w:basedOn w:val="a1"/>
    <w:uiPriority w:val="59"/>
    <w:rsid w:val="009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8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8799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8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87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龚晓静</cp:lastModifiedBy>
  <cp:revision>20</cp:revision>
  <cp:lastPrinted>2023-01-13T01:38:00Z</cp:lastPrinted>
  <dcterms:created xsi:type="dcterms:W3CDTF">2022-12-26T23:29:00Z</dcterms:created>
  <dcterms:modified xsi:type="dcterms:W3CDTF">2023-05-22T09:11:00Z</dcterms:modified>
</cp:coreProperties>
</file>