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20A" w:rsidRDefault="0077436B">
      <w:pPr>
        <w:widowControl/>
        <w:jc w:val="left"/>
        <w:textAlignment w:val="center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附件8</w:t>
      </w: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32"/>
          <w:szCs w:val="32"/>
        </w:rPr>
        <w:t>：招标清单</w:t>
      </w:r>
    </w:p>
    <w:tbl>
      <w:tblPr>
        <w:tblW w:w="13120" w:type="dxa"/>
        <w:jc w:val="center"/>
        <w:tblLayout w:type="fixed"/>
        <w:tblLook w:val="04A0" w:firstRow="1" w:lastRow="0" w:firstColumn="1" w:lastColumn="0" w:noHBand="0" w:noVBand="1"/>
      </w:tblPr>
      <w:tblGrid>
        <w:gridCol w:w="726"/>
        <w:gridCol w:w="1091"/>
        <w:gridCol w:w="2250"/>
        <w:gridCol w:w="1431"/>
        <w:gridCol w:w="5154"/>
        <w:gridCol w:w="1241"/>
        <w:gridCol w:w="1227"/>
      </w:tblGrid>
      <w:tr w:rsidR="0055320A">
        <w:trPr>
          <w:tblHeader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/>
                <w:b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  <w:lang w:bidi="ar"/>
              </w:rPr>
              <w:t>序号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  <w:lang w:bidi="ar"/>
              </w:rPr>
              <w:t>名称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  <w:lang w:bidi="ar"/>
              </w:rPr>
              <w:t>款式参考图</w:t>
            </w:r>
          </w:p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  <w:lang w:bidi="ar"/>
              </w:rPr>
              <w:t>（照片）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 w:val="16"/>
                <w:szCs w:val="16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  <w:lang w:bidi="ar"/>
              </w:rPr>
              <w:t>规格</w:t>
            </w:r>
          </w:p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  <w:lang w:bidi="ar"/>
              </w:rPr>
              <w:t>长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  <w:lang w:bidi="ar"/>
              </w:rPr>
              <w:t>宽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  <w:lang w:bidi="ar"/>
              </w:rPr>
              <w:t>*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  <w:lang w:bidi="ar"/>
              </w:rPr>
              <w:t>高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  <w:lang w:bidi="ar"/>
              </w:rPr>
              <w:t>)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  <w:lang w:bidi="ar"/>
              </w:rPr>
              <w:t>材质说明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  <w:lang w:bidi="ar"/>
              </w:rPr>
              <w:t>单位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16"/>
                <w:szCs w:val="16"/>
                <w:lang w:bidi="ar"/>
              </w:rPr>
              <w:t>预估采购数量</w:t>
            </w:r>
          </w:p>
        </w:tc>
      </w:tr>
      <w:tr w:rsidR="0055320A">
        <w:trPr>
          <w:trHeight w:val="90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椅子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noProof/>
                <w:kern w:val="0"/>
                <w:sz w:val="16"/>
                <w:szCs w:val="16"/>
                <w:bdr w:val="single" w:sz="4" w:space="0" w:color="000000"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22860</wp:posOffset>
                  </wp:positionV>
                  <wp:extent cx="722630" cy="775970"/>
                  <wp:effectExtent l="0" t="0" r="1270" b="5080"/>
                  <wp:wrapNone/>
                  <wp:docPr id="30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630" cy="77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560W*530D*790H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坐高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450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1.</w:t>
            </w:r>
            <w:r>
              <w:rPr>
                <w:rFonts w:ascii="宋体" w:eastAsia="宋体" w:hAnsi="宋体"/>
                <w:sz w:val="16"/>
                <w:szCs w:val="16"/>
              </w:rPr>
              <w:t>椅座面采用生态革面料，有害物质限量符合</w:t>
            </w:r>
            <w:r>
              <w:rPr>
                <w:rFonts w:ascii="宋体" w:eastAsia="宋体" w:hAnsi="宋体"/>
                <w:sz w:val="16"/>
                <w:szCs w:val="16"/>
              </w:rPr>
              <w:t>GB18584-2024</w:t>
            </w:r>
            <w:r>
              <w:rPr>
                <w:rFonts w:ascii="宋体" w:eastAsia="宋体" w:hAnsi="宋体"/>
                <w:sz w:val="16"/>
                <w:szCs w:val="16"/>
              </w:rPr>
              <w:t>要求；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2.</w:t>
            </w:r>
            <w:r>
              <w:rPr>
                <w:rFonts w:ascii="宋体" w:eastAsia="宋体" w:hAnsi="宋体"/>
                <w:sz w:val="16"/>
                <w:szCs w:val="16"/>
              </w:rPr>
              <w:t>座底板采用</w:t>
            </w:r>
            <w:r>
              <w:rPr>
                <w:rFonts w:ascii="宋体" w:eastAsia="宋体" w:hAnsi="宋体"/>
                <w:sz w:val="16"/>
                <w:szCs w:val="16"/>
              </w:rPr>
              <w:t>E0</w:t>
            </w:r>
            <w:r>
              <w:rPr>
                <w:rFonts w:ascii="宋体" w:eastAsia="宋体" w:hAnsi="宋体"/>
                <w:sz w:val="16"/>
                <w:szCs w:val="16"/>
              </w:rPr>
              <w:t>级环保曲木板（甲醛释放量</w:t>
            </w:r>
            <w:r>
              <w:rPr>
                <w:rFonts w:ascii="宋体" w:eastAsia="宋体" w:hAnsi="宋体"/>
                <w:sz w:val="16"/>
                <w:szCs w:val="16"/>
              </w:rPr>
              <w:t>≤0.050mg/m³</w:t>
            </w:r>
            <w:r>
              <w:rPr>
                <w:rFonts w:ascii="宋体" w:eastAsia="宋体" w:hAnsi="宋体"/>
                <w:sz w:val="16"/>
                <w:szCs w:val="16"/>
              </w:rPr>
              <w:t>，符合</w:t>
            </w:r>
            <w:r>
              <w:rPr>
                <w:rFonts w:ascii="宋体" w:eastAsia="宋体" w:hAnsi="宋体"/>
                <w:sz w:val="16"/>
                <w:szCs w:val="16"/>
              </w:rPr>
              <w:t>GB18580-2025</w:t>
            </w:r>
            <w:r>
              <w:rPr>
                <w:rFonts w:ascii="宋体" w:eastAsia="宋体" w:hAnsi="宋体"/>
                <w:sz w:val="16"/>
                <w:szCs w:val="16"/>
              </w:rPr>
              <w:t>及</w:t>
            </w:r>
            <w:r>
              <w:rPr>
                <w:rFonts w:ascii="宋体" w:eastAsia="宋体" w:hAnsi="宋体"/>
                <w:sz w:val="16"/>
                <w:szCs w:val="16"/>
              </w:rPr>
              <w:t>GB/T39600-2021</w:t>
            </w:r>
            <w:r>
              <w:rPr>
                <w:rFonts w:ascii="宋体" w:eastAsia="宋体" w:hAnsi="宋体"/>
                <w:sz w:val="16"/>
                <w:szCs w:val="16"/>
              </w:rPr>
              <w:t>要求），板材厚度</w:t>
            </w:r>
            <w:r>
              <w:rPr>
                <w:rFonts w:ascii="宋体" w:eastAsia="宋体" w:hAnsi="宋体"/>
                <w:sz w:val="16"/>
                <w:szCs w:val="16"/>
              </w:rPr>
              <w:t>≥16mm</w:t>
            </w:r>
            <w:r>
              <w:rPr>
                <w:rFonts w:ascii="宋体" w:eastAsia="宋体" w:hAnsi="宋体"/>
                <w:sz w:val="16"/>
                <w:szCs w:val="16"/>
              </w:rPr>
              <w:t>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3.</w:t>
            </w:r>
            <w:r>
              <w:rPr>
                <w:rFonts w:ascii="宋体" w:eastAsia="宋体" w:hAnsi="宋体"/>
                <w:sz w:val="16"/>
                <w:szCs w:val="16"/>
              </w:rPr>
              <w:t>海绵采用高密度回弹海绵，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椅坐密度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≥45kg/m³</w:t>
            </w:r>
            <w:r>
              <w:rPr>
                <w:rFonts w:ascii="宋体" w:eastAsia="宋体" w:hAnsi="宋体"/>
                <w:sz w:val="16"/>
                <w:szCs w:val="16"/>
              </w:rPr>
              <w:t>，软硬适中；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</w:r>
            <w:r>
              <w:rPr>
                <w:rFonts w:ascii="宋体" w:eastAsia="宋体" w:hAnsi="宋体"/>
                <w:sz w:val="16"/>
                <w:szCs w:val="16"/>
              </w:rPr>
              <w:t>4.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整椅框架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及背扶手采用胡桃木实木材质，力学性能符合</w:t>
            </w:r>
            <w:r>
              <w:rPr>
                <w:rFonts w:ascii="宋体" w:eastAsia="宋体" w:hAnsi="宋体"/>
                <w:sz w:val="16"/>
                <w:szCs w:val="16"/>
              </w:rPr>
              <w:t>GB/T3324-2017</w:t>
            </w:r>
            <w:r>
              <w:rPr>
                <w:rFonts w:ascii="宋体" w:eastAsia="宋体" w:hAnsi="宋体"/>
                <w:sz w:val="16"/>
                <w:szCs w:val="16"/>
              </w:rPr>
              <w:t>要求，结构稳定、耐腐性好；表面底漆五道、面漆三道油漆工艺。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72</w:t>
            </w:r>
          </w:p>
        </w:tc>
      </w:tr>
      <w:tr w:rsidR="0055320A">
        <w:trPr>
          <w:trHeight w:val="2747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圆桌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noProof/>
                <w:kern w:val="0"/>
                <w:sz w:val="16"/>
                <w:szCs w:val="16"/>
                <w:bdr w:val="single" w:sz="4" w:space="0" w:color="000000"/>
              </w:rPr>
              <w:drawing>
                <wp:anchor distT="0" distB="0" distL="114300" distR="114300" simplePos="0" relativeHeight="251646976" behindDoc="0" locked="0" layoutInCell="1" allowOverlap="1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215900</wp:posOffset>
                  </wp:positionV>
                  <wp:extent cx="807720" cy="653415"/>
                  <wp:effectExtent l="0" t="0" r="11430" b="13335"/>
                  <wp:wrapNone/>
                  <wp:docPr id="31" name="图片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_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20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800W*800D*750H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1.</w:t>
            </w:r>
            <w:r>
              <w:rPr>
                <w:rFonts w:ascii="宋体" w:eastAsia="宋体" w:hAnsi="宋体"/>
                <w:sz w:val="16"/>
                <w:szCs w:val="16"/>
              </w:rPr>
              <w:t>桌面基材采用</w:t>
            </w:r>
            <w:r>
              <w:rPr>
                <w:rFonts w:ascii="宋体" w:eastAsia="宋体" w:hAnsi="宋体"/>
                <w:sz w:val="16"/>
                <w:szCs w:val="16"/>
              </w:rPr>
              <w:t>E0</w:t>
            </w:r>
            <w:r>
              <w:rPr>
                <w:rFonts w:ascii="宋体" w:eastAsia="宋体" w:hAnsi="宋体"/>
                <w:sz w:val="16"/>
                <w:szCs w:val="16"/>
              </w:rPr>
              <w:t>级环保中密度纤维板（甲醛释放量</w:t>
            </w:r>
            <w:r>
              <w:rPr>
                <w:rFonts w:ascii="宋体" w:eastAsia="宋体" w:hAnsi="宋体"/>
                <w:sz w:val="16"/>
                <w:szCs w:val="16"/>
              </w:rPr>
              <w:t>≤0.050mg/m³</w:t>
            </w:r>
            <w:r>
              <w:rPr>
                <w:rFonts w:ascii="宋体" w:eastAsia="宋体" w:hAnsi="宋体"/>
                <w:sz w:val="16"/>
                <w:szCs w:val="16"/>
              </w:rPr>
              <w:t>，符合</w:t>
            </w:r>
            <w:r>
              <w:rPr>
                <w:rFonts w:ascii="宋体" w:eastAsia="宋体" w:hAnsi="宋体"/>
                <w:sz w:val="16"/>
                <w:szCs w:val="16"/>
              </w:rPr>
              <w:t>GB18580-2025</w:t>
            </w:r>
            <w:r>
              <w:rPr>
                <w:rFonts w:ascii="宋体" w:eastAsia="宋体" w:hAnsi="宋体"/>
                <w:sz w:val="16"/>
                <w:szCs w:val="16"/>
              </w:rPr>
              <w:t>及</w:t>
            </w:r>
            <w:r>
              <w:rPr>
                <w:rFonts w:ascii="宋体" w:eastAsia="宋体" w:hAnsi="宋体"/>
                <w:sz w:val="16"/>
                <w:szCs w:val="16"/>
              </w:rPr>
              <w:t>GB/T39600-2021</w:t>
            </w:r>
            <w:r>
              <w:rPr>
                <w:rFonts w:ascii="宋体" w:eastAsia="宋体" w:hAnsi="宋体"/>
                <w:sz w:val="16"/>
                <w:szCs w:val="16"/>
              </w:rPr>
              <w:t>要求）；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2.</w:t>
            </w:r>
            <w:r>
              <w:rPr>
                <w:rFonts w:ascii="宋体" w:eastAsia="宋体" w:hAnsi="宋体"/>
                <w:sz w:val="16"/>
                <w:szCs w:val="16"/>
              </w:rPr>
              <w:t>饰面选用</w:t>
            </w:r>
            <w:r>
              <w:rPr>
                <w:rFonts w:ascii="宋体" w:eastAsia="宋体" w:hAnsi="宋体"/>
                <w:sz w:val="16"/>
                <w:szCs w:val="16"/>
              </w:rPr>
              <w:t>0.6mm</w:t>
            </w:r>
            <w:r>
              <w:rPr>
                <w:rFonts w:ascii="宋体" w:eastAsia="宋体" w:hAnsi="宋体"/>
                <w:sz w:val="16"/>
                <w:szCs w:val="16"/>
              </w:rPr>
              <w:t>厚天然木皮；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3.</w:t>
            </w:r>
            <w:r>
              <w:rPr>
                <w:rFonts w:ascii="宋体" w:eastAsia="宋体" w:hAnsi="宋体"/>
                <w:sz w:val="16"/>
                <w:szCs w:val="16"/>
              </w:rPr>
              <w:t>桌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脚采用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胡桃木实木材质，力学性能符合</w:t>
            </w:r>
            <w:r>
              <w:rPr>
                <w:rFonts w:ascii="宋体" w:eastAsia="宋体" w:hAnsi="宋体"/>
                <w:sz w:val="16"/>
                <w:szCs w:val="16"/>
              </w:rPr>
              <w:t>GB/T3324-2017</w:t>
            </w:r>
            <w:r>
              <w:rPr>
                <w:rFonts w:ascii="宋体" w:eastAsia="宋体" w:hAnsi="宋体"/>
                <w:sz w:val="16"/>
                <w:szCs w:val="16"/>
              </w:rPr>
              <w:t>要求，结构稳定、耐腐性好；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</w:r>
            <w:r>
              <w:rPr>
                <w:rFonts w:ascii="宋体" w:eastAsia="宋体" w:hAnsi="宋体"/>
                <w:sz w:val="16"/>
                <w:szCs w:val="16"/>
              </w:rPr>
              <w:t>4.</w:t>
            </w:r>
            <w:r>
              <w:rPr>
                <w:rFonts w:ascii="宋体" w:eastAsia="宋体" w:hAnsi="宋体"/>
                <w:sz w:val="16"/>
                <w:szCs w:val="16"/>
              </w:rPr>
              <w:t>油漆采用水性漆，附着力强，流平性高，涂层亮度均匀，手感良好，底漆五道、面漆三道工艺。有害物质限量符合</w:t>
            </w:r>
            <w:r>
              <w:rPr>
                <w:rFonts w:ascii="宋体" w:eastAsia="宋体" w:hAnsi="宋体"/>
                <w:sz w:val="16"/>
                <w:szCs w:val="16"/>
              </w:rPr>
              <w:t>GB18584-2024</w:t>
            </w:r>
            <w:r>
              <w:rPr>
                <w:rFonts w:ascii="宋体" w:eastAsia="宋体" w:hAnsi="宋体"/>
                <w:sz w:val="16"/>
                <w:szCs w:val="16"/>
              </w:rPr>
              <w:t>要求。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8</w:t>
            </w:r>
          </w:p>
        </w:tc>
      </w:tr>
      <w:tr w:rsidR="0055320A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长条桌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noProof/>
                <w:kern w:val="0"/>
                <w:sz w:val="16"/>
                <w:szCs w:val="16"/>
                <w:bdr w:val="single" w:sz="4" w:space="0" w:color="000000"/>
              </w:rPr>
              <w:drawing>
                <wp:anchor distT="0" distB="0" distL="114300" distR="114300" simplePos="0" relativeHeight="25164800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549910</wp:posOffset>
                  </wp:positionV>
                  <wp:extent cx="835025" cy="563245"/>
                  <wp:effectExtent l="0" t="0" r="3175" b="8255"/>
                  <wp:wrapNone/>
                  <wp:docPr id="29" name="图片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_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02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1800W*900D*750H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1.</w:t>
            </w:r>
            <w:r>
              <w:rPr>
                <w:rFonts w:ascii="宋体" w:eastAsia="宋体" w:hAnsi="宋体"/>
                <w:sz w:val="16"/>
                <w:szCs w:val="16"/>
              </w:rPr>
              <w:t>桌面基材采用</w:t>
            </w:r>
            <w:r>
              <w:rPr>
                <w:rFonts w:ascii="宋体" w:eastAsia="宋体" w:hAnsi="宋体"/>
                <w:sz w:val="16"/>
                <w:szCs w:val="16"/>
              </w:rPr>
              <w:t>E0</w:t>
            </w:r>
            <w:r>
              <w:rPr>
                <w:rFonts w:ascii="宋体" w:eastAsia="宋体" w:hAnsi="宋体"/>
                <w:sz w:val="16"/>
                <w:szCs w:val="16"/>
              </w:rPr>
              <w:t>级环保中密度纤维板（甲醛释放量</w:t>
            </w:r>
            <w:r>
              <w:rPr>
                <w:rFonts w:ascii="宋体" w:eastAsia="宋体" w:hAnsi="宋体"/>
                <w:sz w:val="16"/>
                <w:szCs w:val="16"/>
              </w:rPr>
              <w:t>≤0.050mg/m³</w:t>
            </w:r>
            <w:r>
              <w:rPr>
                <w:rFonts w:ascii="宋体" w:eastAsia="宋体" w:hAnsi="宋体"/>
                <w:sz w:val="16"/>
                <w:szCs w:val="16"/>
              </w:rPr>
              <w:t>，符合</w:t>
            </w:r>
            <w:r>
              <w:rPr>
                <w:rFonts w:ascii="宋体" w:eastAsia="宋体" w:hAnsi="宋体"/>
                <w:sz w:val="16"/>
                <w:szCs w:val="16"/>
              </w:rPr>
              <w:t>GB18580-2025</w:t>
            </w:r>
            <w:r>
              <w:rPr>
                <w:rFonts w:ascii="宋体" w:eastAsia="宋体" w:hAnsi="宋体"/>
                <w:sz w:val="16"/>
                <w:szCs w:val="16"/>
              </w:rPr>
              <w:t>及</w:t>
            </w:r>
            <w:r>
              <w:rPr>
                <w:rFonts w:ascii="宋体" w:eastAsia="宋体" w:hAnsi="宋体"/>
                <w:sz w:val="16"/>
                <w:szCs w:val="16"/>
              </w:rPr>
              <w:t>GB/T39600-2021</w:t>
            </w:r>
            <w:r>
              <w:rPr>
                <w:rFonts w:ascii="宋体" w:eastAsia="宋体" w:hAnsi="宋体"/>
                <w:sz w:val="16"/>
                <w:szCs w:val="16"/>
              </w:rPr>
              <w:t>要求）；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2.</w:t>
            </w:r>
            <w:r>
              <w:rPr>
                <w:rFonts w:ascii="宋体" w:eastAsia="宋体" w:hAnsi="宋体"/>
                <w:sz w:val="16"/>
                <w:szCs w:val="16"/>
              </w:rPr>
              <w:t>饰面选用</w:t>
            </w:r>
            <w:r>
              <w:rPr>
                <w:rFonts w:ascii="宋体" w:eastAsia="宋体" w:hAnsi="宋体"/>
                <w:sz w:val="16"/>
                <w:szCs w:val="16"/>
              </w:rPr>
              <w:t>0.6mm</w:t>
            </w:r>
            <w:r>
              <w:rPr>
                <w:rFonts w:ascii="宋体" w:eastAsia="宋体" w:hAnsi="宋体"/>
                <w:sz w:val="16"/>
                <w:szCs w:val="16"/>
              </w:rPr>
              <w:t>厚天然木皮；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3.</w:t>
            </w:r>
            <w:r>
              <w:rPr>
                <w:rFonts w:ascii="宋体" w:eastAsia="宋体" w:hAnsi="宋体"/>
                <w:sz w:val="16"/>
                <w:szCs w:val="16"/>
              </w:rPr>
              <w:t>桌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脚采用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胡桃木实木材质，力学性能符合</w:t>
            </w:r>
            <w:r>
              <w:rPr>
                <w:rFonts w:ascii="宋体" w:eastAsia="宋体" w:hAnsi="宋体"/>
                <w:sz w:val="16"/>
                <w:szCs w:val="16"/>
              </w:rPr>
              <w:t>GB/T3324-2017</w:t>
            </w:r>
            <w:r>
              <w:rPr>
                <w:rFonts w:ascii="宋体" w:eastAsia="宋体" w:hAnsi="宋体"/>
                <w:sz w:val="16"/>
                <w:szCs w:val="16"/>
              </w:rPr>
              <w:t>要求，结构稳定、耐腐性好；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</w:r>
            <w:r>
              <w:rPr>
                <w:rFonts w:ascii="宋体" w:eastAsia="宋体" w:hAnsi="宋体"/>
                <w:sz w:val="16"/>
                <w:szCs w:val="16"/>
              </w:rPr>
              <w:t>4.</w:t>
            </w:r>
            <w:r>
              <w:rPr>
                <w:rFonts w:ascii="宋体" w:eastAsia="宋体" w:hAnsi="宋体"/>
                <w:sz w:val="16"/>
                <w:szCs w:val="16"/>
              </w:rPr>
              <w:t>油漆采用水性漆，附着力强，流平性高，涂层亮度均匀，手感良好，底漆五道、面漆三道工艺。有害物质限量符合</w:t>
            </w:r>
            <w:r>
              <w:rPr>
                <w:rFonts w:ascii="宋体" w:eastAsia="宋体" w:hAnsi="宋体"/>
                <w:sz w:val="16"/>
                <w:szCs w:val="16"/>
              </w:rPr>
              <w:t>GB18584-2024</w:t>
            </w:r>
            <w:r>
              <w:rPr>
                <w:rFonts w:ascii="宋体" w:eastAsia="宋体" w:hAnsi="宋体"/>
                <w:sz w:val="16"/>
                <w:szCs w:val="16"/>
              </w:rPr>
              <w:t>要求。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14</w:t>
            </w:r>
          </w:p>
        </w:tc>
      </w:tr>
      <w:tr w:rsidR="0055320A">
        <w:trPr>
          <w:trHeight w:val="1309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55320A">
            <w:pPr>
              <w:snapToGrid w:val="0"/>
              <w:jc w:val="center"/>
              <w:rPr>
                <w:rFonts w:ascii="宋体" w:eastAsia="宋体" w:hAnsi="宋体" w:cs="宋体"/>
                <w:sz w:val="16"/>
                <w:szCs w:val="16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55320A">
            <w:pPr>
              <w:snapToGrid w:val="0"/>
              <w:jc w:val="center"/>
              <w:rPr>
                <w:rFonts w:ascii="宋体" w:eastAsia="宋体" w:hAnsi="宋体" w:cs="宋体"/>
                <w:sz w:val="16"/>
                <w:szCs w:val="16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2100W*900D*750H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同序号</w:t>
            </w:r>
            <w:r>
              <w:rPr>
                <w:rFonts w:ascii="宋体" w:eastAsia="宋体" w:hAnsi="宋体"/>
                <w:sz w:val="16"/>
                <w:szCs w:val="16"/>
              </w:rPr>
              <w:t>3</w:t>
            </w:r>
            <w:r>
              <w:rPr>
                <w:rFonts w:ascii="宋体" w:eastAsia="宋体" w:hAnsi="宋体"/>
                <w:sz w:val="16"/>
                <w:szCs w:val="16"/>
              </w:rPr>
              <w:t>长条桌材质及技术要求。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</w:t>
            </w:r>
          </w:p>
        </w:tc>
      </w:tr>
      <w:tr w:rsidR="0055320A">
        <w:trPr>
          <w:trHeight w:val="1259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lastRenderedPageBreak/>
              <w:t>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坐凳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noProof/>
                <w:kern w:val="0"/>
                <w:sz w:val="16"/>
                <w:szCs w:val="16"/>
                <w:bdr w:val="single" w:sz="4" w:space="0" w:color="000000"/>
              </w:rPr>
              <w:drawing>
                <wp:anchor distT="0" distB="0" distL="114300" distR="114300" simplePos="0" relativeHeight="251649024" behindDoc="0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36830</wp:posOffset>
                  </wp:positionV>
                  <wp:extent cx="764540" cy="721995"/>
                  <wp:effectExtent l="0" t="0" r="16510" b="1905"/>
                  <wp:wrapNone/>
                  <wp:docPr id="25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_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540" cy="72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500W*330D*490H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1.</w:t>
            </w:r>
            <w:r>
              <w:rPr>
                <w:rFonts w:ascii="宋体" w:eastAsia="宋体" w:hAnsi="宋体"/>
                <w:sz w:val="16"/>
                <w:szCs w:val="16"/>
              </w:rPr>
              <w:t>整体采用胡桃木实木材质，力学性能符合</w:t>
            </w:r>
            <w:r>
              <w:rPr>
                <w:rFonts w:ascii="宋体" w:eastAsia="宋体" w:hAnsi="宋体"/>
                <w:sz w:val="16"/>
                <w:szCs w:val="16"/>
              </w:rPr>
              <w:t>GB/T3324-2017</w:t>
            </w:r>
            <w:r>
              <w:rPr>
                <w:rFonts w:ascii="宋体" w:eastAsia="宋体" w:hAnsi="宋体"/>
                <w:sz w:val="16"/>
                <w:szCs w:val="16"/>
              </w:rPr>
              <w:t>要求，结构稳定、耐腐性好；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2.</w:t>
            </w:r>
            <w:r>
              <w:rPr>
                <w:rFonts w:ascii="宋体" w:eastAsia="宋体" w:hAnsi="宋体"/>
                <w:sz w:val="16"/>
                <w:szCs w:val="16"/>
              </w:rPr>
              <w:t>油漆采用水性漆，附着力强，流平性高，涂层亮度均匀，手感良好，底漆五道、面漆三道工艺。有害物质限量符合</w:t>
            </w:r>
            <w:r>
              <w:rPr>
                <w:rFonts w:ascii="宋体" w:eastAsia="宋体" w:hAnsi="宋体"/>
                <w:sz w:val="16"/>
                <w:szCs w:val="16"/>
              </w:rPr>
              <w:t>GB18584-2024</w:t>
            </w:r>
            <w:r>
              <w:rPr>
                <w:rFonts w:ascii="宋体" w:eastAsia="宋体" w:hAnsi="宋体"/>
                <w:sz w:val="16"/>
                <w:szCs w:val="16"/>
              </w:rPr>
              <w:t>要求。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28</w:t>
            </w:r>
          </w:p>
        </w:tc>
      </w:tr>
      <w:tr w:rsidR="0055320A">
        <w:trPr>
          <w:trHeight w:val="1465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休息等候椅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noProof/>
                <w:kern w:val="0"/>
                <w:sz w:val="16"/>
                <w:szCs w:val="16"/>
                <w:bdr w:val="single" w:sz="4" w:space="0" w:color="000000"/>
              </w:rPr>
              <w:drawing>
                <wp:anchor distT="0" distB="0" distL="114300" distR="114300" simplePos="0" relativeHeight="251650048" behindDoc="0" locked="0" layoutInCell="1" allowOverlap="1">
                  <wp:simplePos x="0" y="0"/>
                  <wp:positionH relativeFrom="column">
                    <wp:posOffset>299085</wp:posOffset>
                  </wp:positionH>
                  <wp:positionV relativeFrom="paragraph">
                    <wp:posOffset>-40640</wp:posOffset>
                  </wp:positionV>
                  <wp:extent cx="701675" cy="869315"/>
                  <wp:effectExtent l="0" t="0" r="3175" b="6985"/>
                  <wp:wrapNone/>
                  <wp:docPr id="26" name="图片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_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869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520W*550D*780H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坐高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440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1.</w:t>
            </w:r>
            <w:r>
              <w:rPr>
                <w:rFonts w:ascii="宋体" w:eastAsia="宋体" w:hAnsi="宋体"/>
                <w:sz w:val="16"/>
                <w:szCs w:val="16"/>
              </w:rPr>
              <w:t>椅座面采用生态革面料，有害物质限量符合</w:t>
            </w:r>
            <w:r>
              <w:rPr>
                <w:rFonts w:ascii="宋体" w:eastAsia="宋体" w:hAnsi="宋体"/>
                <w:sz w:val="16"/>
                <w:szCs w:val="16"/>
              </w:rPr>
              <w:t>GB18584-2024</w:t>
            </w:r>
            <w:r>
              <w:rPr>
                <w:rFonts w:ascii="宋体" w:eastAsia="宋体" w:hAnsi="宋体"/>
                <w:sz w:val="16"/>
                <w:szCs w:val="16"/>
              </w:rPr>
              <w:t>要求；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2.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椅背及座底板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采用</w:t>
            </w:r>
            <w:r>
              <w:rPr>
                <w:rFonts w:ascii="宋体" w:eastAsia="宋体" w:hAnsi="宋体"/>
                <w:sz w:val="16"/>
                <w:szCs w:val="16"/>
              </w:rPr>
              <w:t>E0</w:t>
            </w:r>
            <w:r>
              <w:rPr>
                <w:rFonts w:ascii="宋体" w:eastAsia="宋体" w:hAnsi="宋体"/>
                <w:sz w:val="16"/>
                <w:szCs w:val="16"/>
              </w:rPr>
              <w:t>级环保曲木板（甲醛释放量</w:t>
            </w:r>
            <w:r>
              <w:rPr>
                <w:rFonts w:ascii="宋体" w:eastAsia="宋体" w:hAnsi="宋体"/>
                <w:sz w:val="16"/>
                <w:szCs w:val="16"/>
              </w:rPr>
              <w:t>≤0.050mg/m³</w:t>
            </w:r>
            <w:r>
              <w:rPr>
                <w:rFonts w:ascii="宋体" w:eastAsia="宋体" w:hAnsi="宋体"/>
                <w:sz w:val="16"/>
                <w:szCs w:val="16"/>
              </w:rPr>
              <w:t>，符合</w:t>
            </w:r>
            <w:r>
              <w:rPr>
                <w:rFonts w:ascii="宋体" w:eastAsia="宋体" w:hAnsi="宋体"/>
                <w:sz w:val="16"/>
                <w:szCs w:val="16"/>
              </w:rPr>
              <w:t>GB18580-2025</w:t>
            </w:r>
            <w:r>
              <w:rPr>
                <w:rFonts w:ascii="宋体" w:eastAsia="宋体" w:hAnsi="宋体"/>
                <w:sz w:val="16"/>
                <w:szCs w:val="16"/>
              </w:rPr>
              <w:t>及</w:t>
            </w:r>
            <w:r>
              <w:rPr>
                <w:rFonts w:ascii="宋体" w:eastAsia="宋体" w:hAnsi="宋体"/>
                <w:sz w:val="16"/>
                <w:szCs w:val="16"/>
              </w:rPr>
              <w:t>GB/T39600-2021</w:t>
            </w:r>
            <w:r>
              <w:rPr>
                <w:rFonts w:ascii="宋体" w:eastAsia="宋体" w:hAnsi="宋体"/>
                <w:sz w:val="16"/>
                <w:szCs w:val="16"/>
              </w:rPr>
              <w:t>要求），板材厚度</w:t>
            </w:r>
            <w:r>
              <w:rPr>
                <w:rFonts w:ascii="宋体" w:eastAsia="宋体" w:hAnsi="宋体"/>
                <w:sz w:val="16"/>
                <w:szCs w:val="16"/>
              </w:rPr>
              <w:t>≥16mm</w:t>
            </w:r>
            <w:r>
              <w:rPr>
                <w:rFonts w:ascii="宋体" w:eastAsia="宋体" w:hAnsi="宋体"/>
                <w:sz w:val="16"/>
                <w:szCs w:val="16"/>
              </w:rPr>
              <w:t>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3.</w:t>
            </w:r>
            <w:r>
              <w:rPr>
                <w:rFonts w:ascii="宋体" w:eastAsia="宋体" w:hAnsi="宋体"/>
                <w:sz w:val="16"/>
                <w:szCs w:val="16"/>
              </w:rPr>
              <w:t>海绵采用高密度回弹海绵，椅背密度</w:t>
            </w:r>
            <w:r>
              <w:rPr>
                <w:rFonts w:ascii="宋体" w:eastAsia="宋体" w:hAnsi="宋体"/>
                <w:sz w:val="16"/>
                <w:szCs w:val="16"/>
              </w:rPr>
              <w:t>≥40kg/m³</w:t>
            </w:r>
            <w:r>
              <w:rPr>
                <w:rFonts w:ascii="宋体" w:eastAsia="宋体" w:hAnsi="宋体"/>
                <w:sz w:val="16"/>
                <w:szCs w:val="16"/>
              </w:rPr>
              <w:t>，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椅坐密度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≥45kg/m³</w:t>
            </w:r>
            <w:r>
              <w:rPr>
                <w:rFonts w:ascii="宋体" w:eastAsia="宋体" w:hAnsi="宋体"/>
                <w:sz w:val="16"/>
                <w:szCs w:val="16"/>
              </w:rPr>
              <w:t>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4.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整椅框架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及背扶手采用胡桃木实木材质，力学性能符合</w:t>
            </w:r>
            <w:r>
              <w:rPr>
                <w:rFonts w:ascii="宋体" w:eastAsia="宋体" w:hAnsi="宋体"/>
                <w:sz w:val="16"/>
                <w:szCs w:val="16"/>
              </w:rPr>
              <w:t>GB/T3324-2017</w:t>
            </w:r>
            <w:r>
              <w:rPr>
                <w:rFonts w:ascii="宋体" w:eastAsia="宋体" w:hAnsi="宋体"/>
                <w:sz w:val="16"/>
                <w:szCs w:val="16"/>
              </w:rPr>
              <w:t>要求；表面底漆五道、面漆三道工艺，采用水性环保漆。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10</w:t>
            </w:r>
          </w:p>
        </w:tc>
      </w:tr>
      <w:tr w:rsidR="0055320A">
        <w:trPr>
          <w:trHeight w:val="1419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单人休闲椅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noProof/>
                <w:kern w:val="0"/>
                <w:sz w:val="16"/>
                <w:szCs w:val="16"/>
                <w:bdr w:val="single" w:sz="4" w:space="0" w:color="000000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159385</wp:posOffset>
                  </wp:positionH>
                  <wp:positionV relativeFrom="paragraph">
                    <wp:posOffset>54610</wp:posOffset>
                  </wp:positionV>
                  <wp:extent cx="693420" cy="796925"/>
                  <wp:effectExtent l="0" t="0" r="11430" b="3175"/>
                  <wp:wrapNone/>
                  <wp:docPr id="27" name="图片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_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20" cy="79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760W*760D*860H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坐高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420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1.</w:t>
            </w:r>
            <w:r>
              <w:rPr>
                <w:rFonts w:ascii="宋体" w:eastAsia="宋体" w:hAnsi="宋体"/>
                <w:sz w:val="16"/>
                <w:szCs w:val="16"/>
              </w:rPr>
              <w:t>椅座面采用生态革面料，有害物质限量符合</w:t>
            </w:r>
            <w:r>
              <w:rPr>
                <w:rFonts w:ascii="宋体" w:eastAsia="宋体" w:hAnsi="宋体"/>
                <w:sz w:val="16"/>
                <w:szCs w:val="16"/>
              </w:rPr>
              <w:t>GB18584-2024</w:t>
            </w:r>
            <w:r>
              <w:rPr>
                <w:rFonts w:ascii="宋体" w:eastAsia="宋体" w:hAnsi="宋体"/>
                <w:sz w:val="16"/>
                <w:szCs w:val="16"/>
              </w:rPr>
              <w:t>要求；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2.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椅背及座底板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采用</w:t>
            </w:r>
            <w:r>
              <w:rPr>
                <w:rFonts w:ascii="宋体" w:eastAsia="宋体" w:hAnsi="宋体"/>
                <w:sz w:val="16"/>
                <w:szCs w:val="16"/>
              </w:rPr>
              <w:t>E0</w:t>
            </w:r>
            <w:r>
              <w:rPr>
                <w:rFonts w:ascii="宋体" w:eastAsia="宋体" w:hAnsi="宋体"/>
                <w:sz w:val="16"/>
                <w:szCs w:val="16"/>
              </w:rPr>
              <w:t>级环保曲木板（甲醛释放量</w:t>
            </w:r>
            <w:r>
              <w:rPr>
                <w:rFonts w:ascii="宋体" w:eastAsia="宋体" w:hAnsi="宋体"/>
                <w:sz w:val="16"/>
                <w:szCs w:val="16"/>
              </w:rPr>
              <w:t>≤0.050mg/m³</w:t>
            </w:r>
            <w:r>
              <w:rPr>
                <w:rFonts w:ascii="宋体" w:eastAsia="宋体" w:hAnsi="宋体"/>
                <w:sz w:val="16"/>
                <w:szCs w:val="16"/>
              </w:rPr>
              <w:t>，符合</w:t>
            </w:r>
            <w:r>
              <w:rPr>
                <w:rFonts w:ascii="宋体" w:eastAsia="宋体" w:hAnsi="宋体"/>
                <w:sz w:val="16"/>
                <w:szCs w:val="16"/>
              </w:rPr>
              <w:t>GB18580-2025</w:t>
            </w:r>
            <w:r>
              <w:rPr>
                <w:rFonts w:ascii="宋体" w:eastAsia="宋体" w:hAnsi="宋体"/>
                <w:sz w:val="16"/>
                <w:szCs w:val="16"/>
              </w:rPr>
              <w:t>及</w:t>
            </w:r>
            <w:r>
              <w:rPr>
                <w:rFonts w:ascii="宋体" w:eastAsia="宋体" w:hAnsi="宋体"/>
                <w:sz w:val="16"/>
                <w:szCs w:val="16"/>
              </w:rPr>
              <w:t>GB/T39600-2021</w:t>
            </w:r>
            <w:r>
              <w:rPr>
                <w:rFonts w:ascii="宋体" w:eastAsia="宋体" w:hAnsi="宋体"/>
                <w:sz w:val="16"/>
                <w:szCs w:val="16"/>
              </w:rPr>
              <w:t>要求），板材厚度</w:t>
            </w:r>
            <w:r>
              <w:rPr>
                <w:rFonts w:ascii="宋体" w:eastAsia="宋体" w:hAnsi="宋体"/>
                <w:sz w:val="16"/>
                <w:szCs w:val="16"/>
              </w:rPr>
              <w:t>≥16mm</w:t>
            </w:r>
            <w:r>
              <w:rPr>
                <w:rFonts w:ascii="宋体" w:eastAsia="宋体" w:hAnsi="宋体"/>
                <w:sz w:val="16"/>
                <w:szCs w:val="16"/>
              </w:rPr>
              <w:t>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3.</w:t>
            </w:r>
            <w:r>
              <w:rPr>
                <w:rFonts w:ascii="宋体" w:eastAsia="宋体" w:hAnsi="宋体"/>
                <w:sz w:val="16"/>
                <w:szCs w:val="16"/>
              </w:rPr>
              <w:t>海绵采用高密度回弹海绵，椅背密度</w:t>
            </w:r>
            <w:r>
              <w:rPr>
                <w:rFonts w:ascii="宋体" w:eastAsia="宋体" w:hAnsi="宋体"/>
                <w:sz w:val="16"/>
                <w:szCs w:val="16"/>
              </w:rPr>
              <w:t>≥40kg/m³</w:t>
            </w:r>
            <w:r>
              <w:rPr>
                <w:rFonts w:ascii="宋体" w:eastAsia="宋体" w:hAnsi="宋体"/>
                <w:sz w:val="16"/>
                <w:szCs w:val="16"/>
              </w:rPr>
              <w:t>，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椅坐密度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≥45kg/m³</w:t>
            </w:r>
            <w:r>
              <w:rPr>
                <w:rFonts w:ascii="宋体" w:eastAsia="宋体" w:hAnsi="宋体"/>
                <w:sz w:val="16"/>
                <w:szCs w:val="16"/>
              </w:rPr>
              <w:t>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</w:r>
            <w:r>
              <w:rPr>
                <w:rFonts w:ascii="宋体" w:eastAsia="宋体" w:hAnsi="宋体"/>
                <w:sz w:val="16"/>
                <w:szCs w:val="16"/>
              </w:rPr>
              <w:t>4.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整椅框架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及背扶手采用胡桃木实木材质，力学性能符合</w:t>
            </w:r>
            <w:r>
              <w:rPr>
                <w:rFonts w:ascii="宋体" w:eastAsia="宋体" w:hAnsi="宋体"/>
                <w:sz w:val="16"/>
                <w:szCs w:val="16"/>
              </w:rPr>
              <w:t>GB/T3324-2017</w:t>
            </w:r>
            <w:r>
              <w:rPr>
                <w:rFonts w:ascii="宋体" w:eastAsia="宋体" w:hAnsi="宋体"/>
                <w:sz w:val="16"/>
                <w:szCs w:val="16"/>
              </w:rPr>
              <w:t>要求；表面底漆五道、面漆三道工艺，采用水性环保漆。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4</w:t>
            </w:r>
          </w:p>
        </w:tc>
      </w:tr>
      <w:tr w:rsidR="0055320A">
        <w:trPr>
          <w:trHeight w:val="1584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休闲沙发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noProof/>
                <w:kern w:val="0"/>
                <w:sz w:val="16"/>
                <w:szCs w:val="16"/>
                <w:bdr w:val="single" w:sz="4" w:space="0" w:color="000000"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266065</wp:posOffset>
                  </wp:positionH>
                  <wp:positionV relativeFrom="paragraph">
                    <wp:posOffset>132080</wp:posOffset>
                  </wp:positionV>
                  <wp:extent cx="792480" cy="550545"/>
                  <wp:effectExtent l="0" t="0" r="7620" b="1905"/>
                  <wp:wrapNone/>
                  <wp:docPr id="28" name="图片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_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80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2160W*900D*800H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坐高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400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1.</w:t>
            </w:r>
            <w:r>
              <w:rPr>
                <w:rFonts w:ascii="宋体" w:eastAsia="宋体" w:hAnsi="宋体"/>
                <w:sz w:val="16"/>
                <w:szCs w:val="16"/>
              </w:rPr>
              <w:t>面料：亚麻面料；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2.</w:t>
            </w:r>
            <w:r>
              <w:rPr>
                <w:rFonts w:ascii="宋体" w:eastAsia="宋体" w:hAnsi="宋体"/>
                <w:sz w:val="16"/>
                <w:szCs w:val="16"/>
              </w:rPr>
              <w:t>框架：松木</w:t>
            </w:r>
            <w:r>
              <w:rPr>
                <w:rFonts w:ascii="宋体" w:eastAsia="宋体" w:hAnsi="宋体"/>
                <w:sz w:val="16"/>
                <w:szCs w:val="16"/>
              </w:rPr>
              <w:t>+</w:t>
            </w:r>
            <w:r>
              <w:rPr>
                <w:rFonts w:ascii="宋体" w:eastAsia="宋体" w:hAnsi="宋体"/>
                <w:sz w:val="16"/>
                <w:szCs w:val="16"/>
              </w:rPr>
              <w:t>杨木</w:t>
            </w:r>
            <w:r>
              <w:rPr>
                <w:rFonts w:ascii="宋体" w:eastAsia="宋体" w:hAnsi="宋体"/>
                <w:sz w:val="16"/>
                <w:szCs w:val="16"/>
              </w:rPr>
              <w:t>+E0</w:t>
            </w:r>
            <w:r>
              <w:rPr>
                <w:rFonts w:ascii="宋体" w:eastAsia="宋体" w:hAnsi="宋体"/>
                <w:sz w:val="16"/>
                <w:szCs w:val="16"/>
              </w:rPr>
              <w:t>级杨木实木多层板主框架（甲醛释放量</w:t>
            </w:r>
            <w:r>
              <w:rPr>
                <w:rFonts w:ascii="宋体" w:eastAsia="宋体" w:hAnsi="宋体"/>
                <w:sz w:val="16"/>
                <w:szCs w:val="16"/>
              </w:rPr>
              <w:t>≤0.050mg/m³</w:t>
            </w:r>
            <w:r>
              <w:rPr>
                <w:rFonts w:ascii="宋体" w:eastAsia="宋体" w:hAnsi="宋体"/>
                <w:sz w:val="16"/>
                <w:szCs w:val="16"/>
              </w:rPr>
              <w:t>，符合</w:t>
            </w:r>
            <w:r>
              <w:rPr>
                <w:rFonts w:ascii="宋体" w:eastAsia="宋体" w:hAnsi="宋体"/>
                <w:sz w:val="16"/>
                <w:szCs w:val="16"/>
              </w:rPr>
              <w:t>GB18580-2025</w:t>
            </w:r>
            <w:r>
              <w:rPr>
                <w:rFonts w:ascii="宋体" w:eastAsia="宋体" w:hAnsi="宋体"/>
                <w:sz w:val="16"/>
                <w:szCs w:val="16"/>
              </w:rPr>
              <w:t>及</w:t>
            </w:r>
            <w:r>
              <w:rPr>
                <w:rFonts w:ascii="宋体" w:eastAsia="宋体" w:hAnsi="宋体"/>
                <w:sz w:val="16"/>
                <w:szCs w:val="16"/>
              </w:rPr>
              <w:t>GB/T39600-2021</w:t>
            </w:r>
            <w:r>
              <w:rPr>
                <w:rFonts w:ascii="宋体" w:eastAsia="宋体" w:hAnsi="宋体"/>
                <w:sz w:val="16"/>
                <w:szCs w:val="16"/>
              </w:rPr>
              <w:t>要求），结构均匀，辅材选用</w:t>
            </w:r>
            <w:r>
              <w:rPr>
                <w:rFonts w:ascii="宋体" w:eastAsia="宋体" w:hAnsi="宋体"/>
                <w:sz w:val="16"/>
                <w:szCs w:val="16"/>
              </w:rPr>
              <w:t>E0</w:t>
            </w:r>
            <w:r>
              <w:rPr>
                <w:rFonts w:ascii="宋体" w:eastAsia="宋体" w:hAnsi="宋体"/>
                <w:sz w:val="16"/>
                <w:szCs w:val="16"/>
              </w:rPr>
              <w:t>级杨木实木多层板，提供坚固辅助支撑；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3.</w:t>
            </w:r>
            <w:r>
              <w:rPr>
                <w:rFonts w:ascii="宋体" w:eastAsia="宋体" w:hAnsi="宋体"/>
                <w:sz w:val="16"/>
                <w:szCs w:val="16"/>
              </w:rPr>
              <w:t>坐垫填充：</w:t>
            </w:r>
            <w:r>
              <w:rPr>
                <w:rFonts w:ascii="宋体" w:eastAsia="宋体" w:hAnsi="宋体"/>
                <w:sz w:val="16"/>
                <w:szCs w:val="16"/>
              </w:rPr>
              <w:t>32D</w:t>
            </w:r>
            <w:r>
              <w:rPr>
                <w:rFonts w:ascii="宋体" w:eastAsia="宋体" w:hAnsi="宋体"/>
                <w:sz w:val="16"/>
                <w:szCs w:val="16"/>
              </w:rPr>
              <w:t>海绵</w:t>
            </w:r>
            <w:r>
              <w:rPr>
                <w:rFonts w:ascii="宋体" w:eastAsia="宋体" w:hAnsi="宋体"/>
                <w:sz w:val="16"/>
                <w:szCs w:val="16"/>
              </w:rPr>
              <w:t>+</w:t>
            </w:r>
            <w:r>
              <w:rPr>
                <w:rFonts w:ascii="宋体" w:eastAsia="宋体" w:hAnsi="宋体"/>
                <w:sz w:val="16"/>
                <w:szCs w:val="16"/>
              </w:rPr>
              <w:t>羽毛羽绒；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4.</w:t>
            </w:r>
            <w:r>
              <w:rPr>
                <w:rFonts w:ascii="宋体" w:eastAsia="宋体" w:hAnsi="宋体"/>
                <w:sz w:val="16"/>
                <w:szCs w:val="16"/>
              </w:rPr>
              <w:t>靠背</w:t>
            </w:r>
            <w:r>
              <w:rPr>
                <w:rFonts w:ascii="宋体" w:eastAsia="宋体" w:hAnsi="宋体"/>
                <w:sz w:val="16"/>
                <w:szCs w:val="16"/>
              </w:rPr>
              <w:t>/</w:t>
            </w:r>
            <w:r>
              <w:rPr>
                <w:rFonts w:ascii="宋体" w:eastAsia="宋体" w:hAnsi="宋体"/>
                <w:sz w:val="16"/>
                <w:szCs w:val="16"/>
              </w:rPr>
              <w:t>扶手填充：</w:t>
            </w:r>
            <w:r>
              <w:rPr>
                <w:rFonts w:ascii="宋体" w:eastAsia="宋体" w:hAnsi="宋体"/>
                <w:sz w:val="16"/>
                <w:szCs w:val="16"/>
              </w:rPr>
              <w:t>30D</w:t>
            </w:r>
            <w:r>
              <w:rPr>
                <w:rFonts w:ascii="宋体" w:eastAsia="宋体" w:hAnsi="宋体"/>
                <w:sz w:val="16"/>
                <w:szCs w:val="16"/>
              </w:rPr>
              <w:t>海绵；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</w:r>
            <w:r>
              <w:rPr>
                <w:rFonts w:ascii="宋体" w:eastAsia="宋体" w:hAnsi="宋体"/>
                <w:sz w:val="16"/>
                <w:szCs w:val="16"/>
              </w:rPr>
              <w:t>5.</w:t>
            </w:r>
            <w:r>
              <w:rPr>
                <w:rFonts w:ascii="宋体" w:eastAsia="宋体" w:hAnsi="宋体"/>
                <w:sz w:val="16"/>
                <w:szCs w:val="16"/>
              </w:rPr>
              <w:t>靠包、腰枕填充：羽毛羽绒；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6.</w:t>
            </w:r>
            <w:r>
              <w:rPr>
                <w:rFonts w:ascii="宋体" w:eastAsia="宋体" w:hAnsi="宋体"/>
                <w:sz w:val="16"/>
                <w:szCs w:val="16"/>
              </w:rPr>
              <w:t>底座：白橡木实木，底漆五道、面漆三道工艺。有害物质限量符合</w:t>
            </w:r>
            <w:r>
              <w:rPr>
                <w:rFonts w:ascii="宋体" w:eastAsia="宋体" w:hAnsi="宋体"/>
                <w:sz w:val="16"/>
                <w:szCs w:val="16"/>
              </w:rPr>
              <w:t>GB18584-2024</w:t>
            </w:r>
            <w:r>
              <w:rPr>
                <w:rFonts w:ascii="宋体" w:eastAsia="宋体" w:hAnsi="宋体"/>
                <w:sz w:val="16"/>
                <w:szCs w:val="16"/>
              </w:rPr>
              <w:t>要求。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2</w:t>
            </w:r>
          </w:p>
        </w:tc>
      </w:tr>
      <w:tr w:rsidR="0055320A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茶几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noProof/>
                <w:kern w:val="0"/>
                <w:sz w:val="16"/>
                <w:szCs w:val="16"/>
                <w:bdr w:val="single" w:sz="4" w:space="0" w:color="000000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-96520</wp:posOffset>
                  </wp:positionV>
                  <wp:extent cx="793750" cy="620395"/>
                  <wp:effectExtent l="0" t="0" r="6350" b="8255"/>
                  <wp:wrapNone/>
                  <wp:docPr id="4" name="图片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2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750" cy="62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‌Φ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700*400H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Φ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500*500H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1.</w:t>
            </w:r>
            <w:r>
              <w:rPr>
                <w:rFonts w:ascii="宋体" w:eastAsia="宋体" w:hAnsi="宋体"/>
                <w:sz w:val="16"/>
                <w:szCs w:val="16"/>
              </w:rPr>
              <w:t>几面基材采用</w:t>
            </w:r>
            <w:r>
              <w:rPr>
                <w:rFonts w:ascii="宋体" w:eastAsia="宋体" w:hAnsi="宋体"/>
                <w:sz w:val="16"/>
                <w:szCs w:val="16"/>
              </w:rPr>
              <w:t>E0</w:t>
            </w:r>
            <w:r>
              <w:rPr>
                <w:rFonts w:ascii="宋体" w:eastAsia="宋体" w:hAnsi="宋体"/>
                <w:sz w:val="16"/>
                <w:szCs w:val="16"/>
              </w:rPr>
              <w:t>级环保中密度纤维板（甲醛释放量</w:t>
            </w:r>
            <w:r>
              <w:rPr>
                <w:rFonts w:ascii="宋体" w:eastAsia="宋体" w:hAnsi="宋体"/>
                <w:sz w:val="16"/>
                <w:szCs w:val="16"/>
              </w:rPr>
              <w:t>≤0.050mg/m³</w:t>
            </w:r>
            <w:r>
              <w:rPr>
                <w:rFonts w:ascii="宋体" w:eastAsia="宋体" w:hAnsi="宋体"/>
                <w:sz w:val="16"/>
                <w:szCs w:val="16"/>
              </w:rPr>
              <w:t>，符合</w:t>
            </w:r>
            <w:r>
              <w:rPr>
                <w:rFonts w:ascii="宋体" w:eastAsia="宋体" w:hAnsi="宋体"/>
                <w:sz w:val="16"/>
                <w:szCs w:val="16"/>
              </w:rPr>
              <w:t>GB18580-2025</w:t>
            </w:r>
            <w:r>
              <w:rPr>
                <w:rFonts w:ascii="宋体" w:eastAsia="宋体" w:hAnsi="宋体"/>
                <w:sz w:val="16"/>
                <w:szCs w:val="16"/>
              </w:rPr>
              <w:t>及</w:t>
            </w:r>
            <w:r>
              <w:rPr>
                <w:rFonts w:ascii="宋体" w:eastAsia="宋体" w:hAnsi="宋体"/>
                <w:sz w:val="16"/>
                <w:szCs w:val="16"/>
              </w:rPr>
              <w:t>GB/T39600-2021</w:t>
            </w:r>
            <w:r>
              <w:rPr>
                <w:rFonts w:ascii="宋体" w:eastAsia="宋体" w:hAnsi="宋体"/>
                <w:sz w:val="16"/>
                <w:szCs w:val="16"/>
              </w:rPr>
              <w:t>要求）；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2.</w:t>
            </w:r>
            <w:r>
              <w:rPr>
                <w:rFonts w:ascii="宋体" w:eastAsia="宋体" w:hAnsi="宋体"/>
                <w:sz w:val="16"/>
                <w:szCs w:val="16"/>
              </w:rPr>
              <w:t>饰面选用</w:t>
            </w:r>
            <w:r>
              <w:rPr>
                <w:rFonts w:ascii="宋体" w:eastAsia="宋体" w:hAnsi="宋体"/>
                <w:sz w:val="16"/>
                <w:szCs w:val="16"/>
              </w:rPr>
              <w:t>0.6mm</w:t>
            </w:r>
            <w:r>
              <w:rPr>
                <w:rFonts w:ascii="宋体" w:eastAsia="宋体" w:hAnsi="宋体"/>
                <w:sz w:val="16"/>
                <w:szCs w:val="16"/>
              </w:rPr>
              <w:t>厚天然木皮；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3.</w:t>
            </w:r>
            <w:r>
              <w:rPr>
                <w:rFonts w:ascii="宋体" w:eastAsia="宋体" w:hAnsi="宋体"/>
                <w:sz w:val="16"/>
                <w:szCs w:val="16"/>
              </w:rPr>
              <w:t>桌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脚采用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白橡木实木材质，力学性能符合</w:t>
            </w:r>
            <w:r>
              <w:rPr>
                <w:rFonts w:ascii="宋体" w:eastAsia="宋体" w:hAnsi="宋体"/>
                <w:sz w:val="16"/>
                <w:szCs w:val="16"/>
              </w:rPr>
              <w:t>GB/T3324-2017</w:t>
            </w:r>
            <w:r>
              <w:rPr>
                <w:rFonts w:ascii="宋体" w:eastAsia="宋体" w:hAnsi="宋体"/>
                <w:sz w:val="16"/>
                <w:szCs w:val="16"/>
              </w:rPr>
              <w:t>要求，结构稳定、耐腐性好；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</w:r>
            <w:r>
              <w:rPr>
                <w:rFonts w:ascii="宋体" w:eastAsia="宋体" w:hAnsi="宋体"/>
                <w:sz w:val="16"/>
                <w:szCs w:val="16"/>
              </w:rPr>
              <w:t>4.</w:t>
            </w:r>
            <w:r>
              <w:rPr>
                <w:rFonts w:ascii="宋体" w:eastAsia="宋体" w:hAnsi="宋体"/>
                <w:sz w:val="16"/>
                <w:szCs w:val="16"/>
              </w:rPr>
              <w:t>油漆采用水性漆，附着力强，流平性高，涂层亮度均匀，手感良好，底漆五道、面漆三道工艺。有害物质限量符合</w:t>
            </w:r>
            <w:r>
              <w:rPr>
                <w:rFonts w:ascii="宋体" w:eastAsia="宋体" w:hAnsi="宋体"/>
                <w:sz w:val="16"/>
                <w:szCs w:val="16"/>
              </w:rPr>
              <w:t>GB18584-2024</w:t>
            </w:r>
            <w:r>
              <w:rPr>
                <w:rFonts w:ascii="宋体" w:eastAsia="宋体" w:hAnsi="宋体"/>
                <w:sz w:val="16"/>
                <w:szCs w:val="16"/>
              </w:rPr>
              <w:t>要求。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组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2</w:t>
            </w:r>
          </w:p>
        </w:tc>
      </w:tr>
      <w:tr w:rsidR="0055320A">
        <w:trPr>
          <w:trHeight w:val="2937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lastRenderedPageBreak/>
              <w:t>10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椅子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noProof/>
                <w:kern w:val="0"/>
                <w:sz w:val="16"/>
                <w:szCs w:val="16"/>
                <w:bdr w:val="single" w:sz="4" w:space="0" w:color="000000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54610</wp:posOffset>
                  </wp:positionV>
                  <wp:extent cx="899795" cy="948055"/>
                  <wp:effectExtent l="0" t="0" r="14605" b="4445"/>
                  <wp:wrapNone/>
                  <wp:docPr id="7" name="图片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480W*520D*780H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坐高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450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1.</w:t>
            </w:r>
            <w:r>
              <w:rPr>
                <w:rFonts w:ascii="宋体" w:eastAsia="宋体" w:hAnsi="宋体"/>
                <w:sz w:val="16"/>
                <w:szCs w:val="16"/>
              </w:rPr>
              <w:t>椅座面采用生态革面料，有害物质限量符合</w:t>
            </w:r>
            <w:r>
              <w:rPr>
                <w:rFonts w:ascii="宋体" w:eastAsia="宋体" w:hAnsi="宋体"/>
                <w:sz w:val="16"/>
                <w:szCs w:val="16"/>
              </w:rPr>
              <w:t>GB18584-2024</w:t>
            </w:r>
            <w:r>
              <w:rPr>
                <w:rFonts w:ascii="宋体" w:eastAsia="宋体" w:hAnsi="宋体"/>
                <w:sz w:val="16"/>
                <w:szCs w:val="16"/>
              </w:rPr>
              <w:t>要求；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2.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椅背及座底板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采用</w:t>
            </w:r>
            <w:r>
              <w:rPr>
                <w:rFonts w:ascii="宋体" w:eastAsia="宋体" w:hAnsi="宋体"/>
                <w:sz w:val="16"/>
                <w:szCs w:val="16"/>
              </w:rPr>
              <w:t>E0</w:t>
            </w:r>
            <w:r>
              <w:rPr>
                <w:rFonts w:ascii="宋体" w:eastAsia="宋体" w:hAnsi="宋体"/>
                <w:sz w:val="16"/>
                <w:szCs w:val="16"/>
              </w:rPr>
              <w:t>级环保曲木板（甲醛释放量</w:t>
            </w:r>
            <w:r>
              <w:rPr>
                <w:rFonts w:ascii="宋体" w:eastAsia="宋体" w:hAnsi="宋体"/>
                <w:sz w:val="16"/>
                <w:szCs w:val="16"/>
              </w:rPr>
              <w:t>≤0.050mg/m³</w:t>
            </w:r>
            <w:r>
              <w:rPr>
                <w:rFonts w:ascii="宋体" w:eastAsia="宋体" w:hAnsi="宋体"/>
                <w:sz w:val="16"/>
                <w:szCs w:val="16"/>
              </w:rPr>
              <w:t>，符合</w:t>
            </w:r>
            <w:r>
              <w:rPr>
                <w:rFonts w:ascii="宋体" w:eastAsia="宋体" w:hAnsi="宋体"/>
                <w:sz w:val="16"/>
                <w:szCs w:val="16"/>
              </w:rPr>
              <w:t>GB18580-2025</w:t>
            </w:r>
            <w:r>
              <w:rPr>
                <w:rFonts w:ascii="宋体" w:eastAsia="宋体" w:hAnsi="宋体"/>
                <w:sz w:val="16"/>
                <w:szCs w:val="16"/>
              </w:rPr>
              <w:t>及</w:t>
            </w:r>
            <w:r>
              <w:rPr>
                <w:rFonts w:ascii="宋体" w:eastAsia="宋体" w:hAnsi="宋体"/>
                <w:sz w:val="16"/>
                <w:szCs w:val="16"/>
              </w:rPr>
              <w:t>GB/T39600-2021</w:t>
            </w:r>
            <w:r>
              <w:rPr>
                <w:rFonts w:ascii="宋体" w:eastAsia="宋体" w:hAnsi="宋体"/>
                <w:sz w:val="16"/>
                <w:szCs w:val="16"/>
              </w:rPr>
              <w:t>要求），板材厚度</w:t>
            </w:r>
            <w:r>
              <w:rPr>
                <w:rFonts w:ascii="宋体" w:eastAsia="宋体" w:hAnsi="宋体"/>
                <w:sz w:val="16"/>
                <w:szCs w:val="16"/>
              </w:rPr>
              <w:t>≥16mm</w:t>
            </w:r>
            <w:r>
              <w:rPr>
                <w:rFonts w:ascii="宋体" w:eastAsia="宋体" w:hAnsi="宋体"/>
                <w:sz w:val="16"/>
                <w:szCs w:val="16"/>
              </w:rPr>
              <w:t>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</w:r>
            <w:r>
              <w:rPr>
                <w:rFonts w:ascii="宋体" w:eastAsia="宋体" w:hAnsi="宋体"/>
                <w:sz w:val="16"/>
                <w:szCs w:val="16"/>
              </w:rPr>
              <w:t>3.</w:t>
            </w:r>
            <w:r>
              <w:rPr>
                <w:rFonts w:ascii="宋体" w:eastAsia="宋体" w:hAnsi="宋体"/>
                <w:sz w:val="16"/>
                <w:szCs w:val="16"/>
              </w:rPr>
              <w:t>海绵采用高密度回弹海绵，椅背密度</w:t>
            </w:r>
            <w:r>
              <w:rPr>
                <w:rFonts w:ascii="宋体" w:eastAsia="宋体" w:hAnsi="宋体"/>
                <w:sz w:val="16"/>
                <w:szCs w:val="16"/>
              </w:rPr>
              <w:t>≥40kg/m³</w:t>
            </w:r>
            <w:r>
              <w:rPr>
                <w:rFonts w:ascii="宋体" w:eastAsia="宋体" w:hAnsi="宋体"/>
                <w:sz w:val="16"/>
                <w:szCs w:val="16"/>
              </w:rPr>
              <w:t>，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椅坐密度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≥45kg/m³</w:t>
            </w:r>
            <w:r>
              <w:rPr>
                <w:rFonts w:ascii="宋体" w:eastAsia="宋体" w:hAnsi="宋体"/>
                <w:sz w:val="16"/>
                <w:szCs w:val="16"/>
              </w:rPr>
              <w:t>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4.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整椅框架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及背扶手采用白橡木实木材质，力学性能符合</w:t>
            </w:r>
            <w:r>
              <w:rPr>
                <w:rFonts w:ascii="宋体" w:eastAsia="宋体" w:hAnsi="宋体"/>
                <w:sz w:val="16"/>
                <w:szCs w:val="16"/>
              </w:rPr>
              <w:t>GB/T3324-2017</w:t>
            </w:r>
            <w:r>
              <w:rPr>
                <w:rFonts w:ascii="宋体" w:eastAsia="宋体" w:hAnsi="宋体"/>
                <w:sz w:val="16"/>
                <w:szCs w:val="16"/>
              </w:rPr>
              <w:t>要求；表面底漆五道、面漆三道工艺，采用水性环保漆。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48</w:t>
            </w:r>
          </w:p>
        </w:tc>
      </w:tr>
      <w:tr w:rsidR="0055320A">
        <w:trPr>
          <w:trHeight w:val="2874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桌子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noProof/>
                <w:kern w:val="0"/>
                <w:sz w:val="16"/>
                <w:szCs w:val="16"/>
                <w:bdr w:val="single" w:sz="4" w:space="0" w:color="000000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289560</wp:posOffset>
                  </wp:positionH>
                  <wp:positionV relativeFrom="paragraph">
                    <wp:posOffset>-341630</wp:posOffset>
                  </wp:positionV>
                  <wp:extent cx="720090" cy="702945"/>
                  <wp:effectExtent l="0" t="0" r="3810" b="1905"/>
                  <wp:wrapNone/>
                  <wp:docPr id="6" name="图片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_2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1200W*600D*750H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1.</w:t>
            </w:r>
            <w:r>
              <w:rPr>
                <w:rFonts w:ascii="宋体" w:eastAsia="宋体" w:hAnsi="宋体"/>
                <w:sz w:val="16"/>
                <w:szCs w:val="16"/>
              </w:rPr>
              <w:t>基材采用</w:t>
            </w:r>
            <w:r>
              <w:rPr>
                <w:rFonts w:ascii="宋体" w:eastAsia="宋体" w:hAnsi="宋体"/>
                <w:sz w:val="16"/>
                <w:szCs w:val="16"/>
              </w:rPr>
              <w:t>E0</w:t>
            </w:r>
            <w:r>
              <w:rPr>
                <w:rFonts w:ascii="宋体" w:eastAsia="宋体" w:hAnsi="宋体"/>
                <w:sz w:val="16"/>
                <w:szCs w:val="16"/>
              </w:rPr>
              <w:t>级环保刨花板（甲醛释放量</w:t>
            </w:r>
            <w:r>
              <w:rPr>
                <w:rFonts w:ascii="宋体" w:eastAsia="宋体" w:hAnsi="宋体"/>
                <w:sz w:val="16"/>
                <w:szCs w:val="16"/>
              </w:rPr>
              <w:t>≤0.050mg/m³</w:t>
            </w:r>
            <w:r>
              <w:rPr>
                <w:rFonts w:ascii="宋体" w:eastAsia="宋体" w:hAnsi="宋体"/>
                <w:sz w:val="16"/>
                <w:szCs w:val="16"/>
              </w:rPr>
              <w:t>，符合</w:t>
            </w:r>
            <w:r>
              <w:rPr>
                <w:rFonts w:ascii="宋体" w:eastAsia="宋体" w:hAnsi="宋体"/>
                <w:sz w:val="16"/>
                <w:szCs w:val="16"/>
              </w:rPr>
              <w:t>GB18580-2025</w:t>
            </w:r>
            <w:r>
              <w:rPr>
                <w:rFonts w:ascii="宋体" w:eastAsia="宋体" w:hAnsi="宋体"/>
                <w:sz w:val="16"/>
                <w:szCs w:val="16"/>
              </w:rPr>
              <w:t>及</w:t>
            </w:r>
            <w:r>
              <w:rPr>
                <w:rFonts w:ascii="宋体" w:eastAsia="宋体" w:hAnsi="宋体"/>
                <w:sz w:val="16"/>
                <w:szCs w:val="16"/>
              </w:rPr>
              <w:t>GB/T39600-2021</w:t>
            </w:r>
            <w:r>
              <w:rPr>
                <w:rFonts w:ascii="宋体" w:eastAsia="宋体" w:hAnsi="宋体"/>
                <w:sz w:val="16"/>
                <w:szCs w:val="16"/>
              </w:rPr>
              <w:t>要求）；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2.</w:t>
            </w:r>
            <w:r>
              <w:rPr>
                <w:rFonts w:ascii="宋体" w:eastAsia="宋体" w:hAnsi="宋体"/>
                <w:sz w:val="16"/>
                <w:szCs w:val="16"/>
              </w:rPr>
              <w:t>饰面采用三聚氰胺饰面浸渍胶膜纸，双面颜色一致，拼贴严密、平整；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</w:r>
            <w:r>
              <w:rPr>
                <w:rFonts w:ascii="宋体" w:eastAsia="宋体" w:hAnsi="宋体"/>
                <w:sz w:val="16"/>
                <w:szCs w:val="16"/>
              </w:rPr>
              <w:t>3.</w:t>
            </w:r>
            <w:r>
              <w:rPr>
                <w:rFonts w:ascii="宋体" w:eastAsia="宋体" w:hAnsi="宋体"/>
                <w:sz w:val="16"/>
                <w:szCs w:val="16"/>
              </w:rPr>
              <w:t>激光工艺封边：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封边的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耐干热性、耐磨性、耐开裂性、耐老化性、耐冷热循环性、耐光色牢度符合相关标准要求；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4.</w:t>
            </w:r>
            <w:r>
              <w:rPr>
                <w:rFonts w:ascii="宋体" w:eastAsia="宋体" w:hAnsi="宋体"/>
                <w:sz w:val="16"/>
                <w:szCs w:val="16"/>
              </w:rPr>
              <w:t>钢制桌架，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桌架管壁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厚度</w:t>
            </w:r>
            <w:r>
              <w:rPr>
                <w:rFonts w:ascii="宋体" w:eastAsia="宋体" w:hAnsi="宋体"/>
                <w:sz w:val="16"/>
                <w:szCs w:val="16"/>
              </w:rPr>
              <w:t>≥2.0mm</w:t>
            </w:r>
            <w:r>
              <w:rPr>
                <w:rFonts w:ascii="宋体" w:eastAsia="宋体" w:hAnsi="宋体"/>
                <w:sz w:val="16"/>
                <w:szCs w:val="16"/>
              </w:rPr>
              <w:t>，表面静电粉体涂装，桌脚电镀工艺。金属部分力学性能符合</w:t>
            </w:r>
            <w:r>
              <w:rPr>
                <w:rFonts w:ascii="宋体" w:eastAsia="宋体" w:hAnsi="宋体"/>
                <w:sz w:val="16"/>
                <w:szCs w:val="16"/>
              </w:rPr>
              <w:t>GB/T3325-2017</w:t>
            </w:r>
            <w:r>
              <w:rPr>
                <w:rFonts w:ascii="宋体" w:eastAsia="宋体" w:hAnsi="宋体"/>
                <w:sz w:val="16"/>
                <w:szCs w:val="16"/>
              </w:rPr>
              <w:t>《金属家具通用技术条件》要求。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24</w:t>
            </w:r>
          </w:p>
        </w:tc>
      </w:tr>
      <w:tr w:rsidR="0055320A">
        <w:trPr>
          <w:trHeight w:val="1563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长凳休息组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noProof/>
                <w:kern w:val="0"/>
                <w:sz w:val="16"/>
                <w:szCs w:val="16"/>
                <w:bdr w:val="single" w:sz="4" w:space="0" w:color="000000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240665</wp:posOffset>
                  </wp:positionH>
                  <wp:positionV relativeFrom="paragraph">
                    <wp:posOffset>38735</wp:posOffset>
                  </wp:positionV>
                  <wp:extent cx="785495" cy="685800"/>
                  <wp:effectExtent l="0" t="0" r="14605" b="0"/>
                  <wp:wrapNone/>
                  <wp:docPr id="2" name="图片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_1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4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3000W*450D*400H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1.</w:t>
            </w:r>
            <w:r>
              <w:rPr>
                <w:rFonts w:ascii="宋体" w:eastAsia="宋体" w:hAnsi="宋体"/>
                <w:sz w:val="16"/>
                <w:szCs w:val="16"/>
              </w:rPr>
              <w:t>整体采用胡桃木实木材质，力学性能符合</w:t>
            </w:r>
            <w:r>
              <w:rPr>
                <w:rFonts w:ascii="宋体" w:eastAsia="宋体" w:hAnsi="宋体"/>
                <w:sz w:val="16"/>
                <w:szCs w:val="16"/>
              </w:rPr>
              <w:t>GB/T3324-2017</w:t>
            </w:r>
            <w:r>
              <w:rPr>
                <w:rFonts w:ascii="宋体" w:eastAsia="宋体" w:hAnsi="宋体"/>
                <w:sz w:val="16"/>
                <w:szCs w:val="16"/>
              </w:rPr>
              <w:t>要求，结构稳定、耐腐性好；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</w:r>
            <w:r>
              <w:rPr>
                <w:rFonts w:ascii="宋体" w:eastAsia="宋体" w:hAnsi="宋体"/>
                <w:sz w:val="16"/>
                <w:szCs w:val="16"/>
              </w:rPr>
              <w:t>2.</w:t>
            </w:r>
            <w:r>
              <w:rPr>
                <w:rFonts w:ascii="宋体" w:eastAsia="宋体" w:hAnsi="宋体"/>
                <w:sz w:val="16"/>
                <w:szCs w:val="16"/>
              </w:rPr>
              <w:t>油漆采用水性漆，附着力强，流平性高，涂层亮度均匀，手感良好，底漆五道、面漆三道工艺。有害物质限量符合</w:t>
            </w:r>
            <w:r>
              <w:rPr>
                <w:rFonts w:ascii="宋体" w:eastAsia="宋体" w:hAnsi="宋体"/>
                <w:sz w:val="16"/>
                <w:szCs w:val="16"/>
              </w:rPr>
              <w:t>GB18584-2024</w:t>
            </w:r>
            <w:r>
              <w:rPr>
                <w:rFonts w:ascii="宋体" w:eastAsia="宋体" w:hAnsi="宋体"/>
                <w:sz w:val="16"/>
                <w:szCs w:val="16"/>
              </w:rPr>
              <w:t>要求；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3.</w:t>
            </w:r>
            <w:r>
              <w:rPr>
                <w:rFonts w:ascii="宋体" w:eastAsia="宋体" w:hAnsi="宋体"/>
                <w:sz w:val="16"/>
                <w:szCs w:val="16"/>
              </w:rPr>
              <w:t>凳脚为钢制造型脚，管壁厚度</w:t>
            </w:r>
            <w:r>
              <w:rPr>
                <w:rFonts w:ascii="宋体" w:eastAsia="宋体" w:hAnsi="宋体"/>
                <w:sz w:val="16"/>
                <w:szCs w:val="16"/>
              </w:rPr>
              <w:t>≥2.0mm</w:t>
            </w:r>
            <w:r>
              <w:rPr>
                <w:rFonts w:ascii="宋体" w:eastAsia="宋体" w:hAnsi="宋体"/>
                <w:sz w:val="16"/>
                <w:szCs w:val="16"/>
              </w:rPr>
              <w:t>，表面静电粉体涂装。金属部分符合</w:t>
            </w:r>
            <w:r>
              <w:rPr>
                <w:rFonts w:ascii="宋体" w:eastAsia="宋体" w:hAnsi="宋体"/>
                <w:sz w:val="16"/>
                <w:szCs w:val="16"/>
              </w:rPr>
              <w:t>GB/T3325-2017</w:t>
            </w:r>
            <w:r>
              <w:rPr>
                <w:rFonts w:ascii="宋体" w:eastAsia="宋体" w:hAnsi="宋体"/>
                <w:sz w:val="16"/>
                <w:szCs w:val="16"/>
              </w:rPr>
              <w:t>要求。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</w:t>
            </w:r>
          </w:p>
        </w:tc>
      </w:tr>
      <w:tr w:rsidR="0055320A">
        <w:trPr>
          <w:trHeight w:val="1089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snapToGrid w:val="0"/>
              <w:jc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sz w:val="16"/>
                <w:szCs w:val="16"/>
              </w:rPr>
              <w:lastRenderedPageBreak/>
              <w:t>13</w:t>
            </w: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55320A">
            <w:pPr>
              <w:snapToGrid w:val="0"/>
              <w:jc w:val="center"/>
              <w:rPr>
                <w:rFonts w:ascii="宋体" w:eastAsia="宋体" w:hAnsi="宋体" w:cs="宋体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noProof/>
                <w:kern w:val="0"/>
                <w:sz w:val="16"/>
                <w:szCs w:val="16"/>
                <w:bdr w:val="single" w:sz="4" w:space="0" w:color="000000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226060</wp:posOffset>
                  </wp:positionH>
                  <wp:positionV relativeFrom="paragraph">
                    <wp:posOffset>-54610</wp:posOffset>
                  </wp:positionV>
                  <wp:extent cx="478790" cy="607695"/>
                  <wp:effectExtent l="0" t="0" r="16510" b="1905"/>
                  <wp:wrapNone/>
                  <wp:docPr id="22" name="图片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_1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790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Φ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400*500H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同序号</w:t>
            </w:r>
            <w:r>
              <w:rPr>
                <w:rFonts w:ascii="宋体" w:eastAsia="宋体" w:hAnsi="宋体"/>
                <w:sz w:val="16"/>
                <w:szCs w:val="16"/>
              </w:rPr>
              <w:t>12</w:t>
            </w:r>
            <w:r>
              <w:rPr>
                <w:rFonts w:ascii="宋体" w:eastAsia="宋体" w:hAnsi="宋体"/>
                <w:sz w:val="16"/>
                <w:szCs w:val="16"/>
              </w:rPr>
              <w:t>长凳休息组材质及技术要求。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2</w:t>
            </w:r>
          </w:p>
        </w:tc>
      </w:tr>
      <w:tr w:rsidR="0055320A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座椅组合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noProof/>
                <w:kern w:val="0"/>
                <w:sz w:val="16"/>
                <w:szCs w:val="16"/>
              </w:rPr>
              <w:drawing>
                <wp:inline distT="0" distB="0" distL="114300" distR="114300">
                  <wp:extent cx="935355" cy="570230"/>
                  <wp:effectExtent l="0" t="0" r="17145" b="1270"/>
                  <wp:docPr id="8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355" cy="570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1800W*700D*600H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1.</w:t>
            </w:r>
            <w:r>
              <w:rPr>
                <w:rFonts w:ascii="宋体" w:eastAsia="宋体" w:hAnsi="宋体"/>
                <w:sz w:val="16"/>
                <w:szCs w:val="16"/>
              </w:rPr>
              <w:t>台面基材采用</w:t>
            </w:r>
            <w:r>
              <w:rPr>
                <w:rFonts w:ascii="宋体" w:eastAsia="宋体" w:hAnsi="宋体"/>
                <w:sz w:val="16"/>
                <w:szCs w:val="16"/>
              </w:rPr>
              <w:t>E0</w:t>
            </w:r>
            <w:r>
              <w:rPr>
                <w:rFonts w:ascii="宋体" w:eastAsia="宋体" w:hAnsi="宋体"/>
                <w:sz w:val="16"/>
                <w:szCs w:val="16"/>
              </w:rPr>
              <w:t>级环保中密度纤维板（甲醛释放量</w:t>
            </w:r>
            <w:r>
              <w:rPr>
                <w:rFonts w:ascii="宋体" w:eastAsia="宋体" w:hAnsi="宋体"/>
                <w:sz w:val="16"/>
                <w:szCs w:val="16"/>
              </w:rPr>
              <w:t>≤0.050mg/m³</w:t>
            </w:r>
            <w:r>
              <w:rPr>
                <w:rFonts w:ascii="宋体" w:eastAsia="宋体" w:hAnsi="宋体"/>
                <w:sz w:val="16"/>
                <w:szCs w:val="16"/>
              </w:rPr>
              <w:t>，符合</w:t>
            </w:r>
            <w:r>
              <w:rPr>
                <w:rFonts w:ascii="宋体" w:eastAsia="宋体" w:hAnsi="宋体"/>
                <w:sz w:val="16"/>
                <w:szCs w:val="16"/>
              </w:rPr>
              <w:t>GB18580-2025</w:t>
            </w:r>
            <w:r>
              <w:rPr>
                <w:rFonts w:ascii="宋体" w:eastAsia="宋体" w:hAnsi="宋体"/>
                <w:sz w:val="16"/>
                <w:szCs w:val="16"/>
              </w:rPr>
              <w:t>及</w:t>
            </w:r>
            <w:r>
              <w:rPr>
                <w:rFonts w:ascii="宋体" w:eastAsia="宋体" w:hAnsi="宋体"/>
                <w:sz w:val="16"/>
                <w:szCs w:val="16"/>
              </w:rPr>
              <w:t>GB/T39600-2021</w:t>
            </w:r>
            <w:r>
              <w:rPr>
                <w:rFonts w:ascii="宋体" w:eastAsia="宋体" w:hAnsi="宋体"/>
                <w:sz w:val="16"/>
                <w:szCs w:val="16"/>
              </w:rPr>
              <w:t>要求）；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2.</w:t>
            </w:r>
            <w:r>
              <w:rPr>
                <w:rFonts w:ascii="宋体" w:eastAsia="宋体" w:hAnsi="宋体"/>
                <w:sz w:val="16"/>
                <w:szCs w:val="16"/>
              </w:rPr>
              <w:t>桌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脚采用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白蜡木实木材质，力学性能符合</w:t>
            </w:r>
            <w:r>
              <w:rPr>
                <w:rFonts w:ascii="宋体" w:eastAsia="宋体" w:hAnsi="宋体"/>
                <w:sz w:val="16"/>
                <w:szCs w:val="16"/>
              </w:rPr>
              <w:t>GB/T3324-2017</w:t>
            </w:r>
            <w:r>
              <w:rPr>
                <w:rFonts w:ascii="宋体" w:eastAsia="宋体" w:hAnsi="宋体"/>
                <w:sz w:val="16"/>
                <w:szCs w:val="16"/>
              </w:rPr>
              <w:t>要求，结构稳定、耐腐性好；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3.</w:t>
            </w:r>
            <w:r>
              <w:rPr>
                <w:rFonts w:ascii="宋体" w:eastAsia="宋体" w:hAnsi="宋体"/>
                <w:sz w:val="16"/>
                <w:szCs w:val="16"/>
              </w:rPr>
              <w:t>油漆采用水性漆，附着力强，流平性高，涂层亮度均匀，手感良好；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4.</w:t>
            </w:r>
            <w:r>
              <w:rPr>
                <w:rFonts w:ascii="宋体" w:eastAsia="宋体" w:hAnsi="宋体"/>
                <w:sz w:val="16"/>
                <w:szCs w:val="16"/>
              </w:rPr>
              <w:t>表面整体烤漆工艺。有害物质限量符合</w:t>
            </w:r>
            <w:r>
              <w:rPr>
                <w:rFonts w:ascii="宋体" w:eastAsia="宋体" w:hAnsi="宋体"/>
                <w:sz w:val="16"/>
                <w:szCs w:val="16"/>
              </w:rPr>
              <w:t>GB18584-2024</w:t>
            </w:r>
            <w:r>
              <w:rPr>
                <w:rFonts w:ascii="宋体" w:eastAsia="宋体" w:hAnsi="宋体"/>
                <w:sz w:val="16"/>
                <w:szCs w:val="16"/>
              </w:rPr>
              <w:t>要求。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2</w:t>
            </w:r>
          </w:p>
        </w:tc>
      </w:tr>
      <w:tr w:rsidR="0055320A">
        <w:trPr>
          <w:trHeight w:val="1637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55320A">
            <w:pPr>
              <w:snapToGrid w:val="0"/>
              <w:jc w:val="center"/>
              <w:rPr>
                <w:rFonts w:ascii="宋体" w:eastAsia="宋体" w:hAnsi="宋体" w:cs="宋体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noProof/>
                <w:kern w:val="0"/>
                <w:sz w:val="16"/>
                <w:szCs w:val="16"/>
              </w:rPr>
              <w:drawing>
                <wp:inline distT="0" distB="0" distL="114300" distR="114300">
                  <wp:extent cx="733425" cy="933450"/>
                  <wp:effectExtent l="0" t="0" r="9525" b="0"/>
                  <wp:docPr id="19" name="图片 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400W*400D*630H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坐高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320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1.</w:t>
            </w:r>
            <w:r>
              <w:rPr>
                <w:rFonts w:ascii="宋体" w:eastAsia="宋体" w:hAnsi="宋体"/>
                <w:sz w:val="16"/>
                <w:szCs w:val="16"/>
              </w:rPr>
              <w:t>椅座面采用生态革面料，有害物质限量符合</w:t>
            </w:r>
            <w:r>
              <w:rPr>
                <w:rFonts w:ascii="宋体" w:eastAsia="宋体" w:hAnsi="宋体"/>
                <w:sz w:val="16"/>
                <w:szCs w:val="16"/>
              </w:rPr>
              <w:t>GB18584-2024</w:t>
            </w:r>
            <w:r>
              <w:rPr>
                <w:rFonts w:ascii="宋体" w:eastAsia="宋体" w:hAnsi="宋体"/>
                <w:sz w:val="16"/>
                <w:szCs w:val="16"/>
              </w:rPr>
              <w:t>要求；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</w:r>
            <w:r>
              <w:rPr>
                <w:rFonts w:ascii="宋体" w:eastAsia="宋体" w:hAnsi="宋体"/>
                <w:sz w:val="16"/>
                <w:szCs w:val="16"/>
              </w:rPr>
              <w:t>2.</w:t>
            </w:r>
            <w:r>
              <w:rPr>
                <w:rFonts w:ascii="宋体" w:eastAsia="宋体" w:hAnsi="宋体"/>
                <w:sz w:val="16"/>
                <w:szCs w:val="16"/>
              </w:rPr>
              <w:t>座底板采用</w:t>
            </w:r>
            <w:r>
              <w:rPr>
                <w:rFonts w:ascii="宋体" w:eastAsia="宋体" w:hAnsi="宋体"/>
                <w:sz w:val="16"/>
                <w:szCs w:val="16"/>
              </w:rPr>
              <w:t>E0</w:t>
            </w:r>
            <w:r>
              <w:rPr>
                <w:rFonts w:ascii="宋体" w:eastAsia="宋体" w:hAnsi="宋体"/>
                <w:sz w:val="16"/>
                <w:szCs w:val="16"/>
              </w:rPr>
              <w:t>级环保曲木板（甲醛释放量</w:t>
            </w:r>
            <w:r>
              <w:rPr>
                <w:rFonts w:ascii="宋体" w:eastAsia="宋体" w:hAnsi="宋体"/>
                <w:sz w:val="16"/>
                <w:szCs w:val="16"/>
              </w:rPr>
              <w:t>≤0.050mg/m³</w:t>
            </w:r>
            <w:r>
              <w:rPr>
                <w:rFonts w:ascii="宋体" w:eastAsia="宋体" w:hAnsi="宋体"/>
                <w:sz w:val="16"/>
                <w:szCs w:val="16"/>
              </w:rPr>
              <w:t>，符合</w:t>
            </w:r>
            <w:r>
              <w:rPr>
                <w:rFonts w:ascii="宋体" w:eastAsia="宋体" w:hAnsi="宋体"/>
                <w:sz w:val="16"/>
                <w:szCs w:val="16"/>
              </w:rPr>
              <w:t>GB18580-2025</w:t>
            </w:r>
            <w:r>
              <w:rPr>
                <w:rFonts w:ascii="宋体" w:eastAsia="宋体" w:hAnsi="宋体"/>
                <w:sz w:val="16"/>
                <w:szCs w:val="16"/>
              </w:rPr>
              <w:t>及</w:t>
            </w:r>
            <w:r>
              <w:rPr>
                <w:rFonts w:ascii="宋体" w:eastAsia="宋体" w:hAnsi="宋体"/>
                <w:sz w:val="16"/>
                <w:szCs w:val="16"/>
              </w:rPr>
              <w:t>GB/T39600-2021</w:t>
            </w:r>
            <w:r>
              <w:rPr>
                <w:rFonts w:ascii="宋体" w:eastAsia="宋体" w:hAnsi="宋体"/>
                <w:sz w:val="16"/>
                <w:szCs w:val="16"/>
              </w:rPr>
              <w:t>要求），板材厚度</w:t>
            </w:r>
            <w:r>
              <w:rPr>
                <w:rFonts w:ascii="宋体" w:eastAsia="宋体" w:hAnsi="宋体"/>
                <w:sz w:val="16"/>
                <w:szCs w:val="16"/>
              </w:rPr>
              <w:t>≥16mm</w:t>
            </w:r>
            <w:r>
              <w:rPr>
                <w:rFonts w:ascii="宋体" w:eastAsia="宋体" w:hAnsi="宋体"/>
                <w:sz w:val="16"/>
                <w:szCs w:val="16"/>
              </w:rPr>
              <w:t>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3.</w:t>
            </w:r>
            <w:r>
              <w:rPr>
                <w:rFonts w:ascii="宋体" w:eastAsia="宋体" w:hAnsi="宋体"/>
                <w:sz w:val="16"/>
                <w:szCs w:val="16"/>
              </w:rPr>
              <w:t>海绵采用高密度回弹海绵，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椅坐密度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≥45kg/m³</w:t>
            </w:r>
            <w:r>
              <w:rPr>
                <w:rFonts w:ascii="宋体" w:eastAsia="宋体" w:hAnsi="宋体"/>
                <w:sz w:val="16"/>
                <w:szCs w:val="16"/>
              </w:rPr>
              <w:t>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4.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整椅框架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及背扶手采用白蜡木实木材质，力学性能符合</w:t>
            </w:r>
            <w:r>
              <w:rPr>
                <w:rFonts w:ascii="宋体" w:eastAsia="宋体" w:hAnsi="宋体"/>
                <w:sz w:val="16"/>
                <w:szCs w:val="16"/>
              </w:rPr>
              <w:t>GB/T3324-2017</w:t>
            </w:r>
            <w:r>
              <w:rPr>
                <w:rFonts w:ascii="宋体" w:eastAsia="宋体" w:hAnsi="宋体"/>
                <w:sz w:val="16"/>
                <w:szCs w:val="16"/>
              </w:rPr>
              <w:t>要求；表面烤漆工艺。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12</w:t>
            </w:r>
          </w:p>
        </w:tc>
      </w:tr>
      <w:tr w:rsidR="0055320A">
        <w:trPr>
          <w:trHeight w:val="1683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茶桌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noProof/>
                <w:kern w:val="0"/>
                <w:sz w:val="16"/>
                <w:szCs w:val="16"/>
                <w:bdr w:val="single" w:sz="4" w:space="0" w:color="00000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321310</wp:posOffset>
                  </wp:positionH>
                  <wp:positionV relativeFrom="paragraph">
                    <wp:posOffset>53975</wp:posOffset>
                  </wp:positionV>
                  <wp:extent cx="781685" cy="670560"/>
                  <wp:effectExtent l="0" t="0" r="18415" b="15240"/>
                  <wp:wrapNone/>
                  <wp:docPr id="5" name="图片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_2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685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3500W*1000D*750H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1.</w:t>
            </w:r>
            <w:r>
              <w:rPr>
                <w:rFonts w:ascii="宋体" w:eastAsia="宋体" w:hAnsi="宋体"/>
                <w:sz w:val="16"/>
                <w:szCs w:val="16"/>
              </w:rPr>
              <w:t>整体采用胡桃木实木材质，力学性能符合</w:t>
            </w:r>
            <w:r>
              <w:rPr>
                <w:rFonts w:ascii="宋体" w:eastAsia="宋体" w:hAnsi="宋体"/>
                <w:sz w:val="16"/>
                <w:szCs w:val="16"/>
              </w:rPr>
              <w:t>GB/T3324-2017</w:t>
            </w:r>
            <w:r>
              <w:rPr>
                <w:rFonts w:ascii="宋体" w:eastAsia="宋体" w:hAnsi="宋体"/>
                <w:sz w:val="16"/>
                <w:szCs w:val="16"/>
              </w:rPr>
              <w:t>要求，结构稳定、耐腐性好；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</w:r>
            <w:r>
              <w:rPr>
                <w:rFonts w:ascii="宋体" w:eastAsia="宋体" w:hAnsi="宋体"/>
                <w:sz w:val="16"/>
                <w:szCs w:val="16"/>
              </w:rPr>
              <w:t>2.</w:t>
            </w:r>
            <w:r>
              <w:rPr>
                <w:rFonts w:ascii="宋体" w:eastAsia="宋体" w:hAnsi="宋体"/>
                <w:sz w:val="16"/>
                <w:szCs w:val="16"/>
              </w:rPr>
              <w:t>油漆采用水性漆，附着力强，流平性高，涂层亮度均匀，手感良好，底漆五道、面漆三道工艺。有害物质限量符合</w:t>
            </w:r>
            <w:r>
              <w:rPr>
                <w:rFonts w:ascii="宋体" w:eastAsia="宋体" w:hAnsi="宋体"/>
                <w:sz w:val="16"/>
                <w:szCs w:val="16"/>
              </w:rPr>
              <w:t>GB18584-2024</w:t>
            </w:r>
            <w:r>
              <w:rPr>
                <w:rFonts w:ascii="宋体" w:eastAsia="宋体" w:hAnsi="宋体"/>
                <w:sz w:val="16"/>
                <w:szCs w:val="16"/>
              </w:rPr>
              <w:t>要求。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</w:t>
            </w:r>
          </w:p>
        </w:tc>
      </w:tr>
      <w:tr w:rsidR="0055320A">
        <w:trPr>
          <w:trHeight w:val="1937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茶桌客椅</w:t>
            </w:r>
            <w:proofErr w:type="gram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noProof/>
                <w:kern w:val="0"/>
                <w:sz w:val="16"/>
                <w:szCs w:val="16"/>
                <w:bdr w:val="single" w:sz="4" w:space="0" w:color="00000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-34290</wp:posOffset>
                  </wp:positionV>
                  <wp:extent cx="865505" cy="1069975"/>
                  <wp:effectExtent l="0" t="0" r="10795" b="15875"/>
                  <wp:wrapNone/>
                  <wp:docPr id="20" name="图片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_1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106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620W*580D*780H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坐高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450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1.</w:t>
            </w:r>
            <w:r>
              <w:rPr>
                <w:rFonts w:ascii="宋体" w:eastAsia="宋体" w:hAnsi="宋体"/>
                <w:sz w:val="16"/>
                <w:szCs w:val="16"/>
              </w:rPr>
              <w:t>椅座面采用棉麻面料；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2.</w:t>
            </w:r>
            <w:r>
              <w:rPr>
                <w:rFonts w:ascii="宋体" w:eastAsia="宋体" w:hAnsi="宋体"/>
                <w:sz w:val="16"/>
                <w:szCs w:val="16"/>
              </w:rPr>
              <w:t>座底板采用</w:t>
            </w:r>
            <w:r>
              <w:rPr>
                <w:rFonts w:ascii="宋体" w:eastAsia="宋体" w:hAnsi="宋体"/>
                <w:sz w:val="16"/>
                <w:szCs w:val="16"/>
              </w:rPr>
              <w:t>E0</w:t>
            </w:r>
            <w:r>
              <w:rPr>
                <w:rFonts w:ascii="宋体" w:eastAsia="宋体" w:hAnsi="宋体"/>
                <w:sz w:val="16"/>
                <w:szCs w:val="16"/>
              </w:rPr>
              <w:t>级环保曲木板（甲醛释放量</w:t>
            </w:r>
            <w:r>
              <w:rPr>
                <w:rFonts w:ascii="宋体" w:eastAsia="宋体" w:hAnsi="宋体"/>
                <w:sz w:val="16"/>
                <w:szCs w:val="16"/>
              </w:rPr>
              <w:t>≤0.050mg/m³</w:t>
            </w:r>
            <w:r>
              <w:rPr>
                <w:rFonts w:ascii="宋体" w:eastAsia="宋体" w:hAnsi="宋体"/>
                <w:sz w:val="16"/>
                <w:szCs w:val="16"/>
              </w:rPr>
              <w:t>，符合</w:t>
            </w:r>
            <w:r>
              <w:rPr>
                <w:rFonts w:ascii="宋体" w:eastAsia="宋体" w:hAnsi="宋体"/>
                <w:sz w:val="16"/>
                <w:szCs w:val="16"/>
              </w:rPr>
              <w:t>GB18580-2025</w:t>
            </w:r>
            <w:r>
              <w:rPr>
                <w:rFonts w:ascii="宋体" w:eastAsia="宋体" w:hAnsi="宋体"/>
                <w:sz w:val="16"/>
                <w:szCs w:val="16"/>
              </w:rPr>
              <w:t>及</w:t>
            </w:r>
            <w:r>
              <w:rPr>
                <w:rFonts w:ascii="宋体" w:eastAsia="宋体" w:hAnsi="宋体"/>
                <w:sz w:val="16"/>
                <w:szCs w:val="16"/>
              </w:rPr>
              <w:t>GB/T39600-2021</w:t>
            </w:r>
            <w:r>
              <w:rPr>
                <w:rFonts w:ascii="宋体" w:eastAsia="宋体" w:hAnsi="宋体"/>
                <w:sz w:val="16"/>
                <w:szCs w:val="16"/>
              </w:rPr>
              <w:t>要求），板材厚度</w:t>
            </w:r>
            <w:r>
              <w:rPr>
                <w:rFonts w:ascii="宋体" w:eastAsia="宋体" w:hAnsi="宋体"/>
                <w:sz w:val="16"/>
                <w:szCs w:val="16"/>
              </w:rPr>
              <w:t>≥16mm</w:t>
            </w:r>
            <w:r>
              <w:rPr>
                <w:rFonts w:ascii="宋体" w:eastAsia="宋体" w:hAnsi="宋体"/>
                <w:sz w:val="16"/>
                <w:szCs w:val="16"/>
              </w:rPr>
              <w:t>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3.</w:t>
            </w:r>
            <w:r>
              <w:rPr>
                <w:rFonts w:ascii="宋体" w:eastAsia="宋体" w:hAnsi="宋体"/>
                <w:sz w:val="16"/>
                <w:szCs w:val="16"/>
              </w:rPr>
              <w:t>海绵采用高密度回弹海绵，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椅坐密度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≥45kg/m³</w:t>
            </w:r>
            <w:r>
              <w:rPr>
                <w:rFonts w:ascii="宋体" w:eastAsia="宋体" w:hAnsi="宋体"/>
                <w:sz w:val="16"/>
                <w:szCs w:val="16"/>
              </w:rPr>
              <w:t>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</w:r>
            <w:r>
              <w:rPr>
                <w:rFonts w:ascii="宋体" w:eastAsia="宋体" w:hAnsi="宋体"/>
                <w:sz w:val="16"/>
                <w:szCs w:val="16"/>
              </w:rPr>
              <w:t>4.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整椅框架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及背扶手采用胡桃木实木材质，力学性能符合</w:t>
            </w:r>
            <w:r>
              <w:rPr>
                <w:rFonts w:ascii="宋体" w:eastAsia="宋体" w:hAnsi="宋体"/>
                <w:sz w:val="16"/>
                <w:szCs w:val="16"/>
              </w:rPr>
              <w:t>GB/T3324-2017</w:t>
            </w:r>
            <w:r>
              <w:rPr>
                <w:rFonts w:ascii="宋体" w:eastAsia="宋体" w:hAnsi="宋体"/>
                <w:sz w:val="16"/>
                <w:szCs w:val="16"/>
              </w:rPr>
              <w:t>要求；表面底漆五道、面漆三道工艺，采用水性环保漆。有害物质限量符合</w:t>
            </w:r>
            <w:r>
              <w:rPr>
                <w:rFonts w:ascii="宋体" w:eastAsia="宋体" w:hAnsi="宋体"/>
                <w:sz w:val="16"/>
                <w:szCs w:val="16"/>
              </w:rPr>
              <w:t>GB18584-2024</w:t>
            </w:r>
            <w:r>
              <w:rPr>
                <w:rFonts w:ascii="宋体" w:eastAsia="宋体" w:hAnsi="宋体"/>
                <w:sz w:val="16"/>
                <w:szCs w:val="16"/>
              </w:rPr>
              <w:t>要求。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4</w:t>
            </w:r>
          </w:p>
        </w:tc>
      </w:tr>
      <w:tr w:rsidR="0055320A">
        <w:trPr>
          <w:trHeight w:val="1559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lastRenderedPageBreak/>
              <w:t>18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茶桌主人椅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noProof/>
                <w:kern w:val="0"/>
                <w:sz w:val="16"/>
                <w:szCs w:val="16"/>
                <w:bdr w:val="single" w:sz="4" w:space="0" w:color="00000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53340</wp:posOffset>
                  </wp:positionV>
                  <wp:extent cx="656590" cy="878840"/>
                  <wp:effectExtent l="0" t="0" r="10160" b="16510"/>
                  <wp:wrapNone/>
                  <wp:docPr id="3" name="图片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19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590" cy="878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660W*550D*940H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坐高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450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1.</w:t>
            </w:r>
            <w:r>
              <w:rPr>
                <w:rFonts w:ascii="宋体" w:eastAsia="宋体" w:hAnsi="宋体"/>
                <w:sz w:val="16"/>
                <w:szCs w:val="16"/>
              </w:rPr>
              <w:t>椅座面采用棉麻面料；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2.</w:t>
            </w:r>
            <w:r>
              <w:rPr>
                <w:rFonts w:ascii="宋体" w:eastAsia="宋体" w:hAnsi="宋体"/>
                <w:sz w:val="16"/>
                <w:szCs w:val="16"/>
              </w:rPr>
              <w:t>海绵采用高密度回弹海绵，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椅坐密度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≥45kg/m³</w:t>
            </w:r>
            <w:r>
              <w:rPr>
                <w:rFonts w:ascii="宋体" w:eastAsia="宋体" w:hAnsi="宋体"/>
                <w:sz w:val="16"/>
                <w:szCs w:val="16"/>
              </w:rPr>
              <w:t>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3.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整椅框架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及背扶手采用胡桃木实木材质，力学性能符合</w:t>
            </w:r>
            <w:r>
              <w:rPr>
                <w:rFonts w:ascii="宋体" w:eastAsia="宋体" w:hAnsi="宋体"/>
                <w:sz w:val="16"/>
                <w:szCs w:val="16"/>
              </w:rPr>
              <w:t>GB/T3324-2017</w:t>
            </w:r>
            <w:r>
              <w:rPr>
                <w:rFonts w:ascii="宋体" w:eastAsia="宋体" w:hAnsi="宋体"/>
                <w:sz w:val="16"/>
                <w:szCs w:val="16"/>
              </w:rPr>
              <w:t>要求；表面底漆五道、面漆三道工艺，采用水性环保漆。有害物质限量符合</w:t>
            </w:r>
            <w:r>
              <w:rPr>
                <w:rFonts w:ascii="宋体" w:eastAsia="宋体" w:hAnsi="宋体"/>
                <w:sz w:val="16"/>
                <w:szCs w:val="16"/>
              </w:rPr>
              <w:t>GB18584-2024</w:t>
            </w:r>
            <w:r>
              <w:rPr>
                <w:rFonts w:ascii="宋体" w:eastAsia="宋体" w:hAnsi="宋体"/>
                <w:sz w:val="16"/>
                <w:szCs w:val="16"/>
              </w:rPr>
              <w:t>要求。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</w:t>
            </w:r>
          </w:p>
        </w:tc>
      </w:tr>
      <w:tr w:rsidR="0055320A">
        <w:trPr>
          <w:trHeight w:val="2334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艺术屏风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noProof/>
                <w:kern w:val="0"/>
                <w:sz w:val="16"/>
                <w:szCs w:val="16"/>
                <w:bdr w:val="single" w:sz="4" w:space="0" w:color="000000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353695</wp:posOffset>
                  </wp:positionH>
                  <wp:positionV relativeFrom="paragraph">
                    <wp:posOffset>-12065</wp:posOffset>
                  </wp:positionV>
                  <wp:extent cx="652145" cy="792480"/>
                  <wp:effectExtent l="0" t="0" r="14605" b="7620"/>
                  <wp:wrapNone/>
                  <wp:docPr id="9" name="图片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_1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145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4*450D*1950H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1.</w:t>
            </w:r>
            <w:r>
              <w:rPr>
                <w:rFonts w:ascii="宋体" w:eastAsia="宋体" w:hAnsi="宋体"/>
                <w:sz w:val="16"/>
                <w:szCs w:val="16"/>
              </w:rPr>
              <w:t>框架采用胡桃木实木材质，力学性能符合</w:t>
            </w:r>
            <w:r>
              <w:rPr>
                <w:rFonts w:ascii="宋体" w:eastAsia="宋体" w:hAnsi="宋体"/>
                <w:sz w:val="16"/>
                <w:szCs w:val="16"/>
              </w:rPr>
              <w:t>GB/T3324-2017</w:t>
            </w:r>
            <w:r>
              <w:rPr>
                <w:rFonts w:ascii="宋体" w:eastAsia="宋体" w:hAnsi="宋体"/>
                <w:sz w:val="16"/>
                <w:szCs w:val="16"/>
              </w:rPr>
              <w:t>要求，结构稳定、耐腐性好；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2.</w:t>
            </w:r>
            <w:r>
              <w:rPr>
                <w:rFonts w:ascii="宋体" w:eastAsia="宋体" w:hAnsi="宋体"/>
                <w:sz w:val="16"/>
                <w:szCs w:val="16"/>
              </w:rPr>
              <w:t>油漆采用水性漆，附着力强，流平性高，涂层亮度均匀，手感良好，底漆五道、面漆三道工艺。有害物质限量符合</w:t>
            </w:r>
            <w:r>
              <w:rPr>
                <w:rFonts w:ascii="宋体" w:eastAsia="宋体" w:hAnsi="宋体"/>
                <w:sz w:val="16"/>
                <w:szCs w:val="16"/>
              </w:rPr>
              <w:t>GB18584-2024</w:t>
            </w:r>
            <w:r>
              <w:rPr>
                <w:rFonts w:ascii="宋体" w:eastAsia="宋体" w:hAnsi="宋体"/>
                <w:sz w:val="16"/>
                <w:szCs w:val="16"/>
              </w:rPr>
              <w:t>要求；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3.</w:t>
            </w:r>
            <w:r>
              <w:rPr>
                <w:rFonts w:ascii="宋体" w:eastAsia="宋体" w:hAnsi="宋体"/>
                <w:sz w:val="16"/>
                <w:szCs w:val="16"/>
              </w:rPr>
              <w:t>艺术棉麻布艺面。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组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</w:t>
            </w:r>
          </w:p>
        </w:tc>
      </w:tr>
      <w:tr w:rsidR="0055320A">
        <w:trPr>
          <w:trHeight w:val="1035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地毯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noProof/>
                <w:kern w:val="0"/>
                <w:sz w:val="16"/>
                <w:szCs w:val="16"/>
                <w:bdr w:val="single" w:sz="4" w:space="0" w:color="00000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-62230</wp:posOffset>
                  </wp:positionV>
                  <wp:extent cx="702310" cy="511810"/>
                  <wp:effectExtent l="0" t="0" r="2540" b="2540"/>
                  <wp:wrapNone/>
                  <wp:docPr id="10" name="图片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_2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310" cy="51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4100W*2700D*12H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1.</w:t>
            </w:r>
            <w:r>
              <w:rPr>
                <w:rFonts w:ascii="宋体" w:eastAsia="宋体" w:hAnsi="宋体"/>
                <w:sz w:val="16"/>
                <w:szCs w:val="16"/>
              </w:rPr>
              <w:t>毯面：</w:t>
            </w:r>
            <w:r>
              <w:rPr>
                <w:rFonts w:ascii="宋体" w:eastAsia="宋体" w:hAnsi="宋体"/>
                <w:sz w:val="16"/>
                <w:szCs w:val="16"/>
              </w:rPr>
              <w:t>60%</w:t>
            </w:r>
            <w:r>
              <w:rPr>
                <w:rFonts w:ascii="宋体" w:eastAsia="宋体" w:hAnsi="宋体"/>
                <w:sz w:val="16"/>
                <w:szCs w:val="16"/>
              </w:rPr>
              <w:t>羊毛，</w:t>
            </w:r>
            <w:r>
              <w:rPr>
                <w:rFonts w:ascii="宋体" w:eastAsia="宋体" w:hAnsi="宋体"/>
                <w:sz w:val="16"/>
                <w:szCs w:val="16"/>
              </w:rPr>
              <w:t>40%</w:t>
            </w:r>
            <w:r>
              <w:rPr>
                <w:rFonts w:ascii="宋体" w:eastAsia="宋体" w:hAnsi="宋体"/>
                <w:sz w:val="16"/>
                <w:szCs w:val="16"/>
              </w:rPr>
              <w:t>尼龙（绿色、米驼色）；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2.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毯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背：环保棉布底背；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</w:r>
            <w:r>
              <w:rPr>
                <w:rFonts w:ascii="宋体" w:eastAsia="宋体" w:hAnsi="宋体"/>
                <w:sz w:val="16"/>
                <w:szCs w:val="16"/>
              </w:rPr>
              <w:t>3.</w:t>
            </w:r>
            <w:r>
              <w:rPr>
                <w:rFonts w:ascii="宋体" w:eastAsia="宋体" w:hAnsi="宋体"/>
                <w:sz w:val="16"/>
                <w:szCs w:val="16"/>
              </w:rPr>
              <w:t>重量：</w:t>
            </w:r>
            <w:r>
              <w:rPr>
                <w:rFonts w:ascii="宋体" w:eastAsia="宋体" w:hAnsi="宋体"/>
                <w:sz w:val="16"/>
                <w:szCs w:val="16"/>
              </w:rPr>
              <w:t>≥3.5kg/m²</w:t>
            </w:r>
            <w:r>
              <w:rPr>
                <w:rFonts w:ascii="宋体" w:eastAsia="宋体" w:hAnsi="宋体"/>
                <w:sz w:val="16"/>
                <w:szCs w:val="16"/>
              </w:rPr>
              <w:t>。有害物质限量符合</w:t>
            </w:r>
            <w:r>
              <w:rPr>
                <w:rFonts w:ascii="宋体" w:eastAsia="宋体" w:hAnsi="宋体"/>
                <w:sz w:val="16"/>
                <w:szCs w:val="16"/>
              </w:rPr>
              <w:t>GB18584-2024</w:t>
            </w:r>
            <w:r>
              <w:rPr>
                <w:rFonts w:ascii="宋体" w:eastAsia="宋体" w:hAnsi="宋体"/>
                <w:sz w:val="16"/>
                <w:szCs w:val="16"/>
              </w:rPr>
              <w:t>要求。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块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</w:t>
            </w:r>
          </w:p>
        </w:tc>
      </w:tr>
      <w:tr w:rsidR="0055320A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展柜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noProof/>
                <w:kern w:val="0"/>
                <w:sz w:val="16"/>
                <w:szCs w:val="16"/>
                <w:bdr w:val="single" w:sz="4" w:space="0" w:color="000000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356870</wp:posOffset>
                  </wp:positionH>
                  <wp:positionV relativeFrom="paragraph">
                    <wp:posOffset>-4445</wp:posOffset>
                  </wp:positionV>
                  <wp:extent cx="631190" cy="564515"/>
                  <wp:effectExtent l="0" t="0" r="16510" b="6985"/>
                  <wp:wrapNone/>
                  <wp:docPr id="23" name="图片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_24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9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1200W*450D*950H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展示平台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700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高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br/>
              <w:t>250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玻璃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1.</w:t>
            </w:r>
            <w:r>
              <w:rPr>
                <w:rFonts w:ascii="宋体" w:eastAsia="宋体" w:hAnsi="宋体"/>
                <w:sz w:val="16"/>
                <w:szCs w:val="16"/>
              </w:rPr>
              <w:t>采用胡桃木实木材质，力学性能符合</w:t>
            </w:r>
            <w:r>
              <w:rPr>
                <w:rFonts w:ascii="宋体" w:eastAsia="宋体" w:hAnsi="宋体"/>
                <w:sz w:val="16"/>
                <w:szCs w:val="16"/>
              </w:rPr>
              <w:t>GB/T3324-2017</w:t>
            </w:r>
            <w:r>
              <w:rPr>
                <w:rFonts w:ascii="宋体" w:eastAsia="宋体" w:hAnsi="宋体"/>
                <w:sz w:val="16"/>
                <w:szCs w:val="16"/>
              </w:rPr>
              <w:t>要求，结构稳定、耐腐性好；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2.</w:t>
            </w:r>
            <w:r>
              <w:rPr>
                <w:rFonts w:ascii="宋体" w:eastAsia="宋体" w:hAnsi="宋体"/>
                <w:sz w:val="16"/>
                <w:szCs w:val="16"/>
              </w:rPr>
              <w:t>油漆采用水性漆，附着力强，流平性高，涂层亮度均匀，手感良好，底漆五道、面漆三道工艺。有害物质限量符合</w:t>
            </w:r>
            <w:r>
              <w:rPr>
                <w:rFonts w:ascii="宋体" w:eastAsia="宋体" w:hAnsi="宋体"/>
                <w:sz w:val="16"/>
                <w:szCs w:val="16"/>
              </w:rPr>
              <w:t>GB18584-2024</w:t>
            </w:r>
            <w:r>
              <w:rPr>
                <w:rFonts w:ascii="宋体" w:eastAsia="宋体" w:hAnsi="宋体"/>
                <w:sz w:val="16"/>
                <w:szCs w:val="16"/>
              </w:rPr>
              <w:t>要求；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3.</w:t>
            </w:r>
            <w:r>
              <w:rPr>
                <w:rFonts w:ascii="宋体" w:eastAsia="宋体" w:hAnsi="宋体"/>
                <w:sz w:val="16"/>
                <w:szCs w:val="16"/>
              </w:rPr>
              <w:t>通过强制性产品认证（</w:t>
            </w:r>
            <w:r>
              <w:rPr>
                <w:rFonts w:ascii="宋体" w:eastAsia="宋体" w:hAnsi="宋体"/>
                <w:sz w:val="16"/>
                <w:szCs w:val="16"/>
              </w:rPr>
              <w:t>CCC</w:t>
            </w:r>
            <w:r>
              <w:rPr>
                <w:rFonts w:ascii="宋体" w:eastAsia="宋体" w:hAnsi="宋体"/>
                <w:sz w:val="16"/>
                <w:szCs w:val="16"/>
              </w:rPr>
              <w:t>认证）的钢化玻璃，符合</w:t>
            </w:r>
            <w:r>
              <w:rPr>
                <w:rFonts w:ascii="宋体" w:eastAsia="宋体" w:hAnsi="宋体"/>
                <w:sz w:val="16"/>
                <w:szCs w:val="16"/>
              </w:rPr>
              <w:t>GB15763.2</w:t>
            </w:r>
            <w:r>
              <w:rPr>
                <w:rFonts w:ascii="宋体" w:eastAsia="宋体" w:hAnsi="宋体"/>
                <w:sz w:val="16"/>
                <w:szCs w:val="16"/>
              </w:rPr>
              <w:t>标准要求；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4.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三折静音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滑轨，内衬绒布。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</w:t>
            </w:r>
          </w:p>
        </w:tc>
      </w:tr>
      <w:tr w:rsidR="0055320A">
        <w:trPr>
          <w:trHeight w:val="1755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lastRenderedPageBreak/>
              <w:t>22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展柜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noProof/>
                <w:kern w:val="0"/>
                <w:sz w:val="16"/>
                <w:szCs w:val="16"/>
                <w:bdr w:val="single" w:sz="4" w:space="0" w:color="000000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378460</wp:posOffset>
                  </wp:positionH>
                  <wp:positionV relativeFrom="paragraph">
                    <wp:posOffset>-55245</wp:posOffset>
                  </wp:positionV>
                  <wp:extent cx="610235" cy="1054735"/>
                  <wp:effectExtent l="0" t="0" r="18415" b="12065"/>
                  <wp:wrapNone/>
                  <wp:docPr id="11" name="图片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_2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235" cy="1054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450W*450D*1400H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展示平台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950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高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br/>
              <w:t>450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玻璃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1.</w:t>
            </w:r>
            <w:r>
              <w:rPr>
                <w:rFonts w:ascii="宋体" w:eastAsia="宋体" w:hAnsi="宋体"/>
                <w:sz w:val="16"/>
                <w:szCs w:val="16"/>
              </w:rPr>
              <w:t>采用胡桃木实木材质，力学性能符合</w:t>
            </w:r>
            <w:r>
              <w:rPr>
                <w:rFonts w:ascii="宋体" w:eastAsia="宋体" w:hAnsi="宋体"/>
                <w:sz w:val="16"/>
                <w:szCs w:val="16"/>
              </w:rPr>
              <w:t>GB/T3324-2017</w:t>
            </w:r>
            <w:r>
              <w:rPr>
                <w:rFonts w:ascii="宋体" w:eastAsia="宋体" w:hAnsi="宋体"/>
                <w:sz w:val="16"/>
                <w:szCs w:val="16"/>
              </w:rPr>
              <w:t>要求，结构稳定、耐腐性好；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2.</w:t>
            </w:r>
            <w:r>
              <w:rPr>
                <w:rFonts w:ascii="宋体" w:eastAsia="宋体" w:hAnsi="宋体"/>
                <w:sz w:val="16"/>
                <w:szCs w:val="16"/>
              </w:rPr>
              <w:t>油漆采用水性漆，附着力强，流平性高，涂层亮度均匀，手感良好，底漆五道、面漆三道工艺。有害物质限量符合</w:t>
            </w:r>
            <w:r>
              <w:rPr>
                <w:rFonts w:ascii="宋体" w:eastAsia="宋体" w:hAnsi="宋体"/>
                <w:sz w:val="16"/>
                <w:szCs w:val="16"/>
              </w:rPr>
              <w:t>GB18584-2024</w:t>
            </w:r>
            <w:r>
              <w:rPr>
                <w:rFonts w:ascii="宋体" w:eastAsia="宋体" w:hAnsi="宋体"/>
                <w:sz w:val="16"/>
                <w:szCs w:val="16"/>
              </w:rPr>
              <w:t>要求；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3.</w:t>
            </w:r>
            <w:r>
              <w:rPr>
                <w:rFonts w:ascii="宋体" w:eastAsia="宋体" w:hAnsi="宋体"/>
                <w:sz w:val="16"/>
                <w:szCs w:val="16"/>
              </w:rPr>
              <w:t>通过强制性产品认证（</w:t>
            </w:r>
            <w:r>
              <w:rPr>
                <w:rFonts w:ascii="宋体" w:eastAsia="宋体" w:hAnsi="宋体"/>
                <w:sz w:val="16"/>
                <w:szCs w:val="16"/>
              </w:rPr>
              <w:t>CCC</w:t>
            </w:r>
            <w:r>
              <w:rPr>
                <w:rFonts w:ascii="宋体" w:eastAsia="宋体" w:hAnsi="宋体"/>
                <w:sz w:val="16"/>
                <w:szCs w:val="16"/>
              </w:rPr>
              <w:t>认证）的钢化玻璃，符合</w:t>
            </w:r>
            <w:r>
              <w:rPr>
                <w:rFonts w:ascii="宋体" w:eastAsia="宋体" w:hAnsi="宋体"/>
                <w:sz w:val="16"/>
                <w:szCs w:val="16"/>
              </w:rPr>
              <w:t>GB15763.2</w:t>
            </w:r>
            <w:r>
              <w:rPr>
                <w:rFonts w:ascii="宋体" w:eastAsia="宋体" w:hAnsi="宋体"/>
                <w:sz w:val="16"/>
                <w:szCs w:val="16"/>
              </w:rPr>
              <w:t>标准要求；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4.</w:t>
            </w:r>
            <w:r>
              <w:rPr>
                <w:rFonts w:ascii="宋体" w:eastAsia="宋体" w:hAnsi="宋体"/>
                <w:sz w:val="16"/>
                <w:szCs w:val="16"/>
              </w:rPr>
              <w:t>玻璃开门，内衬绒布。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6</w:t>
            </w:r>
          </w:p>
        </w:tc>
      </w:tr>
      <w:tr w:rsidR="0055320A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23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展柜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noProof/>
                <w:kern w:val="0"/>
                <w:sz w:val="16"/>
                <w:szCs w:val="16"/>
                <w:bdr w:val="single" w:sz="4" w:space="0" w:color="000000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24765</wp:posOffset>
                  </wp:positionV>
                  <wp:extent cx="730250" cy="639445"/>
                  <wp:effectExtent l="0" t="0" r="12700" b="8255"/>
                  <wp:wrapNone/>
                  <wp:docPr id="15" name="图片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_2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250" cy="63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960W*450D*955H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展示平台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700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高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br/>
              <w:t>250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玻璃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1.</w:t>
            </w:r>
            <w:r>
              <w:rPr>
                <w:rFonts w:ascii="宋体" w:eastAsia="宋体" w:hAnsi="宋体"/>
                <w:sz w:val="16"/>
                <w:szCs w:val="16"/>
              </w:rPr>
              <w:t>采用胡桃木实木材质，力学性能符合</w:t>
            </w:r>
            <w:r>
              <w:rPr>
                <w:rFonts w:ascii="宋体" w:eastAsia="宋体" w:hAnsi="宋体"/>
                <w:sz w:val="16"/>
                <w:szCs w:val="16"/>
              </w:rPr>
              <w:t>GB/T3324-2017</w:t>
            </w:r>
            <w:r>
              <w:rPr>
                <w:rFonts w:ascii="宋体" w:eastAsia="宋体" w:hAnsi="宋体"/>
                <w:sz w:val="16"/>
                <w:szCs w:val="16"/>
              </w:rPr>
              <w:t>要求，结构稳定、耐腐性好；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2.</w:t>
            </w:r>
            <w:r>
              <w:rPr>
                <w:rFonts w:ascii="宋体" w:eastAsia="宋体" w:hAnsi="宋体"/>
                <w:sz w:val="16"/>
                <w:szCs w:val="16"/>
              </w:rPr>
              <w:t>油漆采用水性漆，附着力强，流平性高，涂层亮度均匀，手感良好，底漆五道、面漆三道工艺。有害物质限量符合</w:t>
            </w:r>
            <w:r>
              <w:rPr>
                <w:rFonts w:ascii="宋体" w:eastAsia="宋体" w:hAnsi="宋体"/>
                <w:sz w:val="16"/>
                <w:szCs w:val="16"/>
              </w:rPr>
              <w:t>GB18584-2024</w:t>
            </w:r>
            <w:r>
              <w:rPr>
                <w:rFonts w:ascii="宋体" w:eastAsia="宋体" w:hAnsi="宋体"/>
                <w:sz w:val="16"/>
                <w:szCs w:val="16"/>
              </w:rPr>
              <w:t>要求；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3.</w:t>
            </w:r>
            <w:r>
              <w:rPr>
                <w:rFonts w:ascii="宋体" w:eastAsia="宋体" w:hAnsi="宋体"/>
                <w:sz w:val="16"/>
                <w:szCs w:val="16"/>
              </w:rPr>
              <w:t>通过强制性产品认证（</w:t>
            </w:r>
            <w:r>
              <w:rPr>
                <w:rFonts w:ascii="宋体" w:eastAsia="宋体" w:hAnsi="宋体"/>
                <w:sz w:val="16"/>
                <w:szCs w:val="16"/>
              </w:rPr>
              <w:t>CCC</w:t>
            </w:r>
            <w:r>
              <w:rPr>
                <w:rFonts w:ascii="宋体" w:eastAsia="宋体" w:hAnsi="宋体"/>
                <w:sz w:val="16"/>
                <w:szCs w:val="16"/>
              </w:rPr>
              <w:t>认证）的钢化玻璃，符合</w:t>
            </w:r>
            <w:r>
              <w:rPr>
                <w:rFonts w:ascii="宋体" w:eastAsia="宋体" w:hAnsi="宋体"/>
                <w:sz w:val="16"/>
                <w:szCs w:val="16"/>
              </w:rPr>
              <w:t>GB15763.2</w:t>
            </w:r>
            <w:r>
              <w:rPr>
                <w:rFonts w:ascii="宋体" w:eastAsia="宋体" w:hAnsi="宋体"/>
                <w:sz w:val="16"/>
                <w:szCs w:val="16"/>
              </w:rPr>
              <w:t>标准要求；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4.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三折静音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滑轨，内衬绒布。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3</w:t>
            </w:r>
          </w:p>
        </w:tc>
      </w:tr>
      <w:tr w:rsidR="0055320A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24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阳伞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noProof/>
                <w:kern w:val="0"/>
                <w:sz w:val="16"/>
                <w:szCs w:val="16"/>
              </w:rPr>
              <w:drawing>
                <wp:inline distT="0" distB="0" distL="114300" distR="114300">
                  <wp:extent cx="981075" cy="952500"/>
                  <wp:effectExtent l="0" t="0" r="9525" b="0"/>
                  <wp:docPr id="12" name="图片 3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3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2500W*2500D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高度可调节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1.</w:t>
            </w:r>
            <w:r>
              <w:rPr>
                <w:rFonts w:ascii="宋体" w:eastAsia="宋体" w:hAnsi="宋体"/>
                <w:sz w:val="16"/>
                <w:szCs w:val="16"/>
              </w:rPr>
              <w:t>防水布面料；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2.≥2.0mm</w:t>
            </w:r>
            <w:r>
              <w:rPr>
                <w:rFonts w:ascii="宋体" w:eastAsia="宋体" w:hAnsi="宋体"/>
                <w:sz w:val="16"/>
                <w:szCs w:val="16"/>
              </w:rPr>
              <w:t>厚铝合金伞架；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3.≥70kg</w:t>
            </w:r>
            <w:r>
              <w:rPr>
                <w:rFonts w:ascii="宋体" w:eastAsia="宋体" w:hAnsi="宋体"/>
                <w:sz w:val="16"/>
                <w:szCs w:val="16"/>
              </w:rPr>
              <w:t>花岗岩配重。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7</w:t>
            </w:r>
          </w:p>
        </w:tc>
      </w:tr>
      <w:tr w:rsidR="0055320A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25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室外桌椅组合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noProof/>
                <w:kern w:val="0"/>
                <w:sz w:val="16"/>
                <w:szCs w:val="16"/>
              </w:rPr>
              <w:drawing>
                <wp:inline distT="0" distB="0" distL="114300" distR="114300">
                  <wp:extent cx="806450" cy="525780"/>
                  <wp:effectExtent l="0" t="0" r="12700" b="7620"/>
                  <wp:docPr id="24" name="图片 4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4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450" cy="525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1500W*900D*750H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1.</w:t>
            </w:r>
            <w:r>
              <w:rPr>
                <w:rFonts w:ascii="宋体" w:eastAsia="宋体" w:hAnsi="宋体"/>
                <w:sz w:val="16"/>
                <w:szCs w:val="16"/>
              </w:rPr>
              <w:t>桌面：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实心塑木板材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，防水、防腐蚀、抗紫外线，户外使用不易开裂褪色，铝合金材料包边；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2.</w:t>
            </w:r>
            <w:r>
              <w:rPr>
                <w:rFonts w:ascii="宋体" w:eastAsia="宋体" w:hAnsi="宋体"/>
                <w:sz w:val="16"/>
                <w:szCs w:val="16"/>
              </w:rPr>
              <w:t>铝合金桌脚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及桌架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，交叉</w:t>
            </w:r>
            <w:r>
              <w:rPr>
                <w:rFonts w:ascii="宋体" w:eastAsia="宋体" w:hAnsi="宋体"/>
                <w:sz w:val="16"/>
                <w:szCs w:val="16"/>
              </w:rPr>
              <w:t>X</w:t>
            </w:r>
            <w:r>
              <w:rPr>
                <w:rFonts w:ascii="宋体" w:eastAsia="宋体" w:hAnsi="宋体"/>
                <w:sz w:val="16"/>
                <w:szCs w:val="16"/>
              </w:rPr>
              <w:t>型支架，搭配横向连接杆加固，承重稳定，防锈耐用；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3.</w:t>
            </w:r>
            <w:r>
              <w:rPr>
                <w:rFonts w:ascii="宋体" w:eastAsia="宋体" w:hAnsi="宋体"/>
                <w:sz w:val="16"/>
                <w:szCs w:val="16"/>
              </w:rPr>
              <w:t>铝料厚度</w:t>
            </w:r>
            <w:r>
              <w:rPr>
                <w:rFonts w:ascii="宋体" w:eastAsia="宋体" w:hAnsi="宋体"/>
                <w:sz w:val="16"/>
                <w:szCs w:val="16"/>
              </w:rPr>
              <w:t>≥1.8mm</w:t>
            </w:r>
            <w:r>
              <w:rPr>
                <w:rFonts w:ascii="宋体" w:eastAsia="宋体" w:hAnsi="宋体"/>
                <w:sz w:val="16"/>
                <w:szCs w:val="16"/>
              </w:rPr>
              <w:t>，表面烤漆工艺。金属部分符合</w:t>
            </w:r>
            <w:r>
              <w:rPr>
                <w:rFonts w:ascii="宋体" w:eastAsia="宋体" w:hAnsi="宋体"/>
                <w:sz w:val="16"/>
                <w:szCs w:val="16"/>
              </w:rPr>
              <w:t>GB/T3325-2017</w:t>
            </w:r>
            <w:r>
              <w:rPr>
                <w:rFonts w:ascii="宋体" w:eastAsia="宋体" w:hAnsi="宋体"/>
                <w:sz w:val="16"/>
                <w:szCs w:val="16"/>
              </w:rPr>
              <w:t>要求。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4</w:t>
            </w:r>
          </w:p>
        </w:tc>
      </w:tr>
      <w:tr w:rsidR="0055320A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26</w:t>
            </w: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55320A">
            <w:pPr>
              <w:snapToGrid w:val="0"/>
              <w:jc w:val="center"/>
              <w:rPr>
                <w:rFonts w:ascii="宋体" w:eastAsia="宋体" w:hAnsi="宋体" w:cs="宋体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noProof/>
                <w:kern w:val="0"/>
                <w:sz w:val="16"/>
                <w:szCs w:val="16"/>
              </w:rPr>
              <w:drawing>
                <wp:inline distT="0" distB="0" distL="114300" distR="114300">
                  <wp:extent cx="638175" cy="857250"/>
                  <wp:effectExtent l="0" t="0" r="9525" b="0"/>
                  <wp:docPr id="13" name="图片 5" descr="IMG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5" descr="IMG_260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550W*530D*780H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1.</w:t>
            </w:r>
            <w:r>
              <w:rPr>
                <w:rFonts w:ascii="宋体" w:eastAsia="宋体" w:hAnsi="宋体"/>
                <w:sz w:val="16"/>
                <w:szCs w:val="16"/>
              </w:rPr>
              <w:t>框架：铝合金，防锈耐腐蚀，管壁厚度</w:t>
            </w:r>
            <w:r>
              <w:rPr>
                <w:rFonts w:ascii="宋体" w:eastAsia="宋体" w:hAnsi="宋体"/>
                <w:sz w:val="16"/>
                <w:szCs w:val="16"/>
              </w:rPr>
              <w:t>≥1.8mm</w:t>
            </w:r>
            <w:r>
              <w:rPr>
                <w:rFonts w:ascii="宋体" w:eastAsia="宋体" w:hAnsi="宋体"/>
                <w:sz w:val="16"/>
                <w:szCs w:val="16"/>
              </w:rPr>
              <w:t>，表面烤漆工艺；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2.</w:t>
            </w:r>
            <w:r>
              <w:rPr>
                <w:rFonts w:ascii="宋体" w:eastAsia="宋体" w:hAnsi="宋体"/>
                <w:sz w:val="16"/>
                <w:szCs w:val="16"/>
              </w:rPr>
              <w:t>靠背与扶手：</w:t>
            </w:r>
            <w:r>
              <w:rPr>
                <w:rFonts w:ascii="宋体" w:eastAsia="宋体" w:hAnsi="宋体"/>
                <w:sz w:val="16"/>
                <w:szCs w:val="16"/>
              </w:rPr>
              <w:t>PE</w:t>
            </w:r>
            <w:r>
              <w:rPr>
                <w:rFonts w:ascii="宋体" w:eastAsia="宋体" w:hAnsi="宋体"/>
                <w:sz w:val="16"/>
                <w:szCs w:val="16"/>
              </w:rPr>
              <w:t>凝丝绳编织，竖条镂空设计，透气性强，抗紫外线，不易老化断裂；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</w:r>
            <w:r>
              <w:rPr>
                <w:rFonts w:ascii="宋体" w:eastAsia="宋体" w:hAnsi="宋体"/>
                <w:sz w:val="16"/>
                <w:szCs w:val="16"/>
              </w:rPr>
              <w:t>3.</w:t>
            </w:r>
            <w:r>
              <w:rPr>
                <w:rFonts w:ascii="宋体" w:eastAsia="宋体" w:hAnsi="宋体"/>
                <w:sz w:val="16"/>
                <w:szCs w:val="16"/>
              </w:rPr>
              <w:t>座面：高密度</w:t>
            </w:r>
            <w:r>
              <w:rPr>
                <w:rFonts w:ascii="宋体" w:eastAsia="宋体" w:hAnsi="宋体"/>
                <w:sz w:val="16"/>
                <w:szCs w:val="16"/>
              </w:rPr>
              <w:t>PE</w:t>
            </w:r>
            <w:r>
              <w:rPr>
                <w:rFonts w:ascii="宋体" w:eastAsia="宋体" w:hAnsi="宋体"/>
                <w:sz w:val="16"/>
                <w:szCs w:val="16"/>
              </w:rPr>
              <w:t>仿藤编织，纹理细密，承重性好；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4.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整椅可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堆叠收纳，节省仓储空间。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16</w:t>
            </w:r>
          </w:p>
        </w:tc>
      </w:tr>
      <w:tr w:rsidR="0055320A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lastRenderedPageBreak/>
              <w:t>27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室外桌椅组合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noProof/>
                <w:kern w:val="0"/>
                <w:sz w:val="16"/>
                <w:szCs w:val="16"/>
              </w:rPr>
              <w:drawing>
                <wp:inline distT="0" distB="0" distL="114300" distR="114300">
                  <wp:extent cx="885825" cy="914400"/>
                  <wp:effectExtent l="0" t="0" r="9525" b="0"/>
                  <wp:docPr id="14" name="图片 6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6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660W*830D*740H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1.</w:t>
            </w:r>
            <w:r>
              <w:rPr>
                <w:rFonts w:ascii="宋体" w:eastAsia="宋体" w:hAnsi="宋体"/>
                <w:sz w:val="16"/>
                <w:szCs w:val="16"/>
              </w:rPr>
              <w:t>框架：铝合金，防锈耐腐蚀，管壁厚度</w:t>
            </w:r>
            <w:r>
              <w:rPr>
                <w:rFonts w:ascii="宋体" w:eastAsia="宋体" w:hAnsi="宋体"/>
                <w:sz w:val="16"/>
                <w:szCs w:val="16"/>
              </w:rPr>
              <w:t>≥1.8mm</w:t>
            </w:r>
            <w:r>
              <w:rPr>
                <w:rFonts w:ascii="宋体" w:eastAsia="宋体" w:hAnsi="宋体"/>
                <w:sz w:val="16"/>
                <w:szCs w:val="16"/>
              </w:rPr>
              <w:t>，表面烤漆工艺；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2.</w:t>
            </w:r>
            <w:r>
              <w:rPr>
                <w:rFonts w:ascii="宋体" w:eastAsia="宋体" w:hAnsi="宋体"/>
                <w:sz w:val="16"/>
                <w:szCs w:val="16"/>
              </w:rPr>
              <w:t>靠背与扶手：高密度</w:t>
            </w:r>
            <w:r>
              <w:rPr>
                <w:rFonts w:ascii="宋体" w:eastAsia="宋体" w:hAnsi="宋体"/>
                <w:sz w:val="16"/>
                <w:szCs w:val="16"/>
              </w:rPr>
              <w:t>PE</w:t>
            </w:r>
            <w:r>
              <w:rPr>
                <w:rFonts w:ascii="宋体" w:eastAsia="宋体" w:hAnsi="宋体"/>
                <w:sz w:val="16"/>
                <w:szCs w:val="16"/>
              </w:rPr>
              <w:t>仿藤编织，纹理细密，承重性好，不易老化断裂；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3.</w:t>
            </w:r>
            <w:proofErr w:type="gramStart"/>
            <w:r>
              <w:rPr>
                <w:rFonts w:ascii="宋体" w:eastAsia="宋体" w:hAnsi="宋体"/>
                <w:sz w:val="16"/>
                <w:szCs w:val="16"/>
              </w:rPr>
              <w:t>椅架连接处满焊</w:t>
            </w:r>
            <w:proofErr w:type="gramEnd"/>
            <w:r>
              <w:rPr>
                <w:rFonts w:ascii="宋体" w:eastAsia="宋体" w:hAnsi="宋体"/>
                <w:sz w:val="16"/>
                <w:szCs w:val="16"/>
              </w:rPr>
              <w:t>，光滑，无焊点外露。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21</w:t>
            </w:r>
          </w:p>
        </w:tc>
      </w:tr>
      <w:tr w:rsidR="0055320A">
        <w:trPr>
          <w:trHeight w:val="1133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28</w:t>
            </w: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55320A">
            <w:pPr>
              <w:snapToGrid w:val="0"/>
              <w:jc w:val="center"/>
              <w:rPr>
                <w:rFonts w:ascii="宋体" w:eastAsia="宋体" w:hAnsi="宋体" w:cs="宋体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noProof/>
                <w:kern w:val="0"/>
                <w:sz w:val="16"/>
                <w:szCs w:val="16"/>
                <w:bdr w:val="single" w:sz="4" w:space="0" w:color="000000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192405</wp:posOffset>
                  </wp:positionH>
                  <wp:positionV relativeFrom="paragraph">
                    <wp:posOffset>48895</wp:posOffset>
                  </wp:positionV>
                  <wp:extent cx="510540" cy="616585"/>
                  <wp:effectExtent l="0" t="0" r="3810" b="12065"/>
                  <wp:wrapNone/>
                  <wp:docPr id="16" name="图片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_15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Φ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500*500H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1.</w:t>
            </w:r>
            <w:r>
              <w:rPr>
                <w:rFonts w:ascii="宋体" w:eastAsia="宋体" w:hAnsi="宋体"/>
                <w:sz w:val="16"/>
                <w:szCs w:val="16"/>
              </w:rPr>
              <w:t>框架基材：壁厚</w:t>
            </w:r>
            <w:r>
              <w:rPr>
                <w:rFonts w:ascii="宋体" w:eastAsia="宋体" w:hAnsi="宋体"/>
                <w:sz w:val="16"/>
                <w:szCs w:val="16"/>
              </w:rPr>
              <w:t>≥1.8mm</w:t>
            </w:r>
            <w:r>
              <w:rPr>
                <w:rFonts w:ascii="宋体" w:eastAsia="宋体" w:hAnsi="宋体"/>
                <w:sz w:val="16"/>
                <w:szCs w:val="16"/>
              </w:rPr>
              <w:t>铝合金骨架，防锈防腐，满足户外使用标准；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2.</w:t>
            </w:r>
            <w:r>
              <w:rPr>
                <w:rFonts w:ascii="宋体" w:eastAsia="宋体" w:hAnsi="宋体"/>
                <w:sz w:val="16"/>
                <w:szCs w:val="16"/>
              </w:rPr>
              <w:t>仿木纹漆面。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7</w:t>
            </w:r>
          </w:p>
        </w:tc>
      </w:tr>
      <w:tr w:rsidR="0055320A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29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陈列推车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noProof/>
                <w:kern w:val="0"/>
                <w:sz w:val="16"/>
                <w:szCs w:val="16"/>
              </w:rPr>
              <w:drawing>
                <wp:inline distT="0" distB="0" distL="114300" distR="114300">
                  <wp:extent cx="952500" cy="895350"/>
                  <wp:effectExtent l="0" t="0" r="0" b="0"/>
                  <wp:docPr id="17" name="图片 7" descr="IMG_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7" descr="IMG_262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740W*560D*650H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1.</w:t>
            </w:r>
            <w:r>
              <w:rPr>
                <w:rFonts w:ascii="宋体" w:eastAsia="宋体" w:hAnsi="宋体"/>
                <w:sz w:val="16"/>
                <w:szCs w:val="16"/>
              </w:rPr>
              <w:t>框架：全钢制，管壁厚</w:t>
            </w:r>
            <w:r>
              <w:rPr>
                <w:rFonts w:ascii="宋体" w:eastAsia="宋体" w:hAnsi="宋体"/>
                <w:sz w:val="16"/>
                <w:szCs w:val="16"/>
              </w:rPr>
              <w:t>≥1.8mm</w:t>
            </w:r>
            <w:r>
              <w:rPr>
                <w:rFonts w:ascii="宋体" w:eastAsia="宋体" w:hAnsi="宋体"/>
                <w:sz w:val="16"/>
                <w:szCs w:val="16"/>
              </w:rPr>
              <w:t>，表面静电粉末涂装；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2.</w:t>
            </w:r>
            <w:r>
              <w:rPr>
                <w:rFonts w:ascii="宋体" w:eastAsia="宋体" w:hAnsi="宋体"/>
                <w:sz w:val="16"/>
                <w:szCs w:val="16"/>
              </w:rPr>
              <w:t>车轮：双侧圆形天然藤编大轮，搭配金属包边，造型复古，仅作装饰，不做滚动轮；</w:t>
            </w:r>
            <w:r>
              <w:rPr>
                <w:rFonts w:ascii="宋体" w:eastAsia="宋体" w:hAnsi="宋体"/>
                <w:sz w:val="16"/>
                <w:szCs w:val="16"/>
              </w:rPr>
              <w:br/>
              <w:t>3.</w:t>
            </w:r>
            <w:r>
              <w:rPr>
                <w:rFonts w:ascii="宋体" w:eastAsia="宋体" w:hAnsi="宋体"/>
                <w:sz w:val="16"/>
                <w:szCs w:val="16"/>
              </w:rPr>
              <w:t>台面：人造大理石台面（鱼肚白纹理），平整耐磨；下层为弧形实木置物托板。金属部分符合</w:t>
            </w:r>
            <w:r>
              <w:rPr>
                <w:rFonts w:ascii="宋体" w:eastAsia="宋体" w:hAnsi="宋体"/>
                <w:sz w:val="16"/>
                <w:szCs w:val="16"/>
              </w:rPr>
              <w:t>GB/T3325-2017</w:t>
            </w:r>
            <w:r>
              <w:rPr>
                <w:rFonts w:ascii="宋体" w:eastAsia="宋体" w:hAnsi="宋体"/>
                <w:sz w:val="16"/>
                <w:szCs w:val="16"/>
              </w:rPr>
              <w:t>要求。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3</w:t>
            </w:r>
          </w:p>
        </w:tc>
      </w:tr>
      <w:tr w:rsidR="0055320A">
        <w:trPr>
          <w:trHeight w:val="1348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烘焙台</w:t>
            </w:r>
            <w:proofErr w:type="gram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noProof/>
                <w:kern w:val="0"/>
                <w:sz w:val="16"/>
                <w:szCs w:val="16"/>
                <w:bdr w:val="single" w:sz="4" w:space="0" w:color="000000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217805</wp:posOffset>
                  </wp:positionH>
                  <wp:positionV relativeFrom="paragraph">
                    <wp:posOffset>71755</wp:posOffset>
                  </wp:positionV>
                  <wp:extent cx="855980" cy="610235"/>
                  <wp:effectExtent l="0" t="0" r="1270" b="18415"/>
                  <wp:wrapNone/>
                  <wp:docPr id="18" name="图片_3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_3_SpCnt_1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980" cy="610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4090*2315*750mm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钢结构主体，木饰面台面，古铜色不锈钢饰面，通过强制性产品认证（</w:t>
            </w:r>
            <w:r>
              <w:rPr>
                <w:rFonts w:ascii="宋体" w:eastAsia="宋体" w:hAnsi="宋体"/>
                <w:sz w:val="16"/>
                <w:szCs w:val="16"/>
              </w:rPr>
              <w:t>CCC</w:t>
            </w:r>
            <w:r>
              <w:rPr>
                <w:rFonts w:ascii="宋体" w:eastAsia="宋体" w:hAnsi="宋体"/>
                <w:sz w:val="16"/>
                <w:szCs w:val="16"/>
              </w:rPr>
              <w:t>认证）的钢化玻璃（符合</w:t>
            </w:r>
            <w:r>
              <w:rPr>
                <w:rFonts w:ascii="宋体" w:eastAsia="宋体" w:hAnsi="宋体"/>
                <w:sz w:val="16"/>
                <w:szCs w:val="16"/>
              </w:rPr>
              <w:t>GB15763.2</w:t>
            </w:r>
            <w:r>
              <w:rPr>
                <w:rFonts w:ascii="宋体" w:eastAsia="宋体" w:hAnsi="宋体"/>
                <w:sz w:val="16"/>
                <w:szCs w:val="16"/>
              </w:rPr>
              <w:t>标准），台下垃圾桶及盖板。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</w:t>
            </w:r>
          </w:p>
        </w:tc>
      </w:tr>
      <w:tr w:rsidR="0055320A">
        <w:trPr>
          <w:trHeight w:val="1738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31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生豆台</w:t>
            </w:r>
            <w:proofErr w:type="gram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noProof/>
                <w:kern w:val="0"/>
                <w:sz w:val="16"/>
                <w:szCs w:val="16"/>
                <w:bdr w:val="single" w:sz="4" w:space="0" w:color="000000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262890</wp:posOffset>
                  </wp:positionH>
                  <wp:positionV relativeFrom="paragraph">
                    <wp:posOffset>50165</wp:posOffset>
                  </wp:positionV>
                  <wp:extent cx="766445" cy="661035"/>
                  <wp:effectExtent l="0" t="0" r="14605" b="5715"/>
                  <wp:wrapNone/>
                  <wp:docPr id="21" name="图片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_14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445" cy="66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3000*1680*880mm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台面宽度</w:t>
            </w: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650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钢结构主体，人造石台面，古铜色不锈钢饰面，详见装饰施工图。金属部分符合</w:t>
            </w:r>
            <w:r>
              <w:rPr>
                <w:rFonts w:ascii="宋体" w:eastAsia="宋体" w:hAnsi="宋体"/>
                <w:sz w:val="16"/>
                <w:szCs w:val="16"/>
              </w:rPr>
              <w:t>GB/T3325-2017</w:t>
            </w:r>
            <w:r>
              <w:rPr>
                <w:rFonts w:ascii="宋体" w:eastAsia="宋体" w:hAnsi="宋体"/>
                <w:sz w:val="16"/>
                <w:szCs w:val="16"/>
              </w:rPr>
              <w:t>要求。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</w:t>
            </w:r>
          </w:p>
        </w:tc>
      </w:tr>
      <w:tr w:rsidR="0055320A">
        <w:trPr>
          <w:trHeight w:val="1147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lastRenderedPageBreak/>
              <w:t>32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室外一体水池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noProof/>
                <w:kern w:val="0"/>
                <w:sz w:val="16"/>
                <w:szCs w:val="16"/>
                <w:bdr w:val="single" w:sz="4" w:space="0" w:color="000000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344805</wp:posOffset>
                  </wp:positionH>
                  <wp:positionV relativeFrom="paragraph">
                    <wp:posOffset>-5080</wp:posOffset>
                  </wp:positionV>
                  <wp:extent cx="807085" cy="495300"/>
                  <wp:effectExtent l="0" t="0" r="12065" b="0"/>
                  <wp:wrapNone/>
                  <wp:docPr id="1" name="图片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_16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08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2700*600*850mm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20A" w:rsidRDefault="0077436B">
            <w:pPr>
              <w:snapToGrid w:val="0"/>
              <w:jc w:val="left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/>
                <w:sz w:val="16"/>
                <w:szCs w:val="16"/>
              </w:rPr>
              <w:t>岩板台面，铝合金柜门。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件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20A" w:rsidRDefault="0077436B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kern w:val="0"/>
                <w:sz w:val="16"/>
                <w:szCs w:val="16"/>
                <w:lang w:bidi="ar"/>
              </w:rPr>
              <w:t>1</w:t>
            </w:r>
          </w:p>
        </w:tc>
      </w:tr>
    </w:tbl>
    <w:p w:rsidR="0055320A" w:rsidRDefault="0055320A"/>
    <w:sectPr w:rsidR="0055320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5059B2"/>
    <w:rsid w:val="0055320A"/>
    <w:rsid w:val="0077436B"/>
    <w:rsid w:val="037C4717"/>
    <w:rsid w:val="0CA828C7"/>
    <w:rsid w:val="122A5BAD"/>
    <w:rsid w:val="17D35D21"/>
    <w:rsid w:val="245059B2"/>
    <w:rsid w:val="283D75C5"/>
    <w:rsid w:val="288D1666"/>
    <w:rsid w:val="403B7EDE"/>
    <w:rsid w:val="5381282E"/>
    <w:rsid w:val="6B393B5D"/>
    <w:rsid w:val="78173EBF"/>
    <w:rsid w:val="7B973417"/>
    <w:rsid w:val="7D09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line="350" w:lineRule="auto"/>
      <w:ind w:leftChars="100" w:left="206" w:firstLineChars="200" w:firstLine="412"/>
    </w:pPr>
  </w:style>
  <w:style w:type="table" w:styleId="a4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16"/>
      <w:szCs w:val="16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16"/>
      <w:szCs w:val="16"/>
      <w:u w:val="none"/>
    </w:rPr>
  </w:style>
  <w:style w:type="character" w:customStyle="1" w:styleId="font81">
    <w:name w:val="font81"/>
    <w:basedOn w:val="a0"/>
    <w:qFormat/>
    <w:rPr>
      <w:rFonts w:ascii="宋体" w:eastAsia="宋体" w:hAnsi="宋体" w:cs="宋体" w:hint="eastAsia"/>
      <w:color w:val="FF0000"/>
      <w:sz w:val="16"/>
      <w:szCs w:val="16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C00000"/>
      <w:sz w:val="16"/>
      <w:szCs w:val="16"/>
      <w:u w:val="none"/>
    </w:rPr>
  </w:style>
  <w:style w:type="character" w:customStyle="1" w:styleId="font111">
    <w:name w:val="font111"/>
    <w:basedOn w:val="a0"/>
    <w:qFormat/>
    <w:rPr>
      <w:rFonts w:ascii="Calibri" w:hAnsi="Calibri" w:cs="Calibri"/>
      <w:color w:val="FF0000"/>
      <w:sz w:val="16"/>
      <w:szCs w:val="1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line="350" w:lineRule="auto"/>
      <w:ind w:leftChars="100" w:left="206" w:firstLineChars="200" w:firstLine="412"/>
    </w:pPr>
  </w:style>
  <w:style w:type="table" w:styleId="a4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16"/>
      <w:szCs w:val="16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16"/>
      <w:szCs w:val="16"/>
      <w:u w:val="none"/>
    </w:rPr>
  </w:style>
  <w:style w:type="character" w:customStyle="1" w:styleId="font81">
    <w:name w:val="font81"/>
    <w:basedOn w:val="a0"/>
    <w:qFormat/>
    <w:rPr>
      <w:rFonts w:ascii="宋体" w:eastAsia="宋体" w:hAnsi="宋体" w:cs="宋体" w:hint="eastAsia"/>
      <w:color w:val="FF0000"/>
      <w:sz w:val="16"/>
      <w:szCs w:val="16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C00000"/>
      <w:sz w:val="16"/>
      <w:szCs w:val="16"/>
      <w:u w:val="none"/>
    </w:rPr>
  </w:style>
  <w:style w:type="character" w:customStyle="1" w:styleId="font111">
    <w:name w:val="font111"/>
    <w:basedOn w:val="a0"/>
    <w:qFormat/>
    <w:rPr>
      <w:rFonts w:ascii="Calibri" w:hAnsi="Calibri" w:cs="Calibri"/>
      <w:color w:val="FF000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831</Words>
  <Characters>4738</Characters>
  <Application>Microsoft Office Word</Application>
  <DocSecurity>0</DocSecurity>
  <Lines>39</Lines>
  <Paragraphs>11</Paragraphs>
  <ScaleCrop>false</ScaleCrop>
  <Company>Microsoft</Company>
  <LinksUpToDate>false</LinksUpToDate>
  <CharactersWithSpaces>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王钟谊</dc:creator>
  <cp:lastModifiedBy>沈康</cp:lastModifiedBy>
  <cp:revision>2</cp:revision>
  <cp:lastPrinted>2026-08-06T06:13:00Z</cp:lastPrinted>
  <dcterms:created xsi:type="dcterms:W3CDTF">2026-08-04T02:19:00Z</dcterms:created>
  <dcterms:modified xsi:type="dcterms:W3CDTF">2026-08-12T00:19:00Z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9C42EF47173649BD8F9DD8A7E4E37D23_13</vt:lpwstr>
  </property>
  <property fmtid="{D5CDD505-2E9C-101B-9397-08002B2CF9AE}" pid="4" name="KSOTemplateDocerSaveRecord">
    <vt:lpwstr>eyJoZGlkIjoiMmU1YWVhMWFhMDIwYzJlOTQ0ZmJlNjFlNjIzZmZhN2MiLCJ1c2VySWQiOiI0MjE5MTY0MDgifQ==</vt:lpwstr>
  </property>
</Properties>
</file>