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D8" w:rsidRPr="00872A27" w:rsidRDefault="00AE08D8" w:rsidP="00596539">
      <w:pPr>
        <w:tabs>
          <w:tab w:val="left" w:pos="8280"/>
        </w:tabs>
        <w:spacing w:line="360" w:lineRule="auto"/>
        <w:rPr>
          <w:rFonts w:ascii="黑体" w:eastAsia="黑体"/>
          <w:color w:val="000000" w:themeColor="text1"/>
          <w:sz w:val="28"/>
          <w:szCs w:val="28"/>
        </w:rPr>
      </w:pPr>
      <w:r w:rsidRPr="00872A27">
        <w:rPr>
          <w:rFonts w:ascii="黑体" w:eastAsia="黑体" w:hint="eastAsia"/>
          <w:color w:val="000000" w:themeColor="text1"/>
          <w:sz w:val="28"/>
          <w:szCs w:val="28"/>
        </w:rPr>
        <w:t>招标编号：</w:t>
      </w:r>
      <w:r w:rsidR="00A774C0" w:rsidRPr="00872A27">
        <w:rPr>
          <w:rFonts w:ascii="黑体" w:eastAsia="黑体"/>
          <w:color w:val="000000" w:themeColor="text1"/>
          <w:sz w:val="28"/>
          <w:szCs w:val="28"/>
        </w:rPr>
        <w:t>KSRCBZB2025017</w:t>
      </w:r>
    </w:p>
    <w:p w:rsidR="00AE08D8" w:rsidRPr="00872A27" w:rsidRDefault="00AE08D8" w:rsidP="00596539">
      <w:pPr>
        <w:tabs>
          <w:tab w:val="left" w:pos="8280"/>
        </w:tabs>
        <w:spacing w:line="360" w:lineRule="auto"/>
        <w:rPr>
          <w:rFonts w:ascii="黑体" w:eastAsia="黑体"/>
          <w:b/>
          <w:color w:val="000000" w:themeColor="text1"/>
          <w:sz w:val="28"/>
          <w:szCs w:val="28"/>
        </w:rPr>
      </w:pPr>
    </w:p>
    <w:p w:rsidR="00AE08D8" w:rsidRPr="00872A27" w:rsidRDefault="00AE08D8" w:rsidP="00596539">
      <w:pPr>
        <w:tabs>
          <w:tab w:val="left" w:pos="8280"/>
        </w:tabs>
        <w:spacing w:line="360" w:lineRule="auto"/>
        <w:rPr>
          <w:rFonts w:ascii="黑体" w:eastAsia="黑体"/>
          <w:b/>
          <w:color w:val="000000" w:themeColor="text1"/>
          <w:sz w:val="28"/>
        </w:rPr>
      </w:pPr>
    </w:p>
    <w:p w:rsidR="00AE08D8" w:rsidRPr="00872A27" w:rsidRDefault="00AE08D8" w:rsidP="00596539">
      <w:pPr>
        <w:tabs>
          <w:tab w:val="left" w:pos="8280"/>
        </w:tabs>
        <w:spacing w:line="360" w:lineRule="auto"/>
        <w:rPr>
          <w:rFonts w:ascii="黑体" w:eastAsia="黑体"/>
          <w:b/>
          <w:color w:val="000000" w:themeColor="text1"/>
          <w:sz w:val="28"/>
        </w:rPr>
      </w:pPr>
    </w:p>
    <w:p w:rsidR="00AE08D8" w:rsidRPr="00872A27" w:rsidRDefault="00AE08D8" w:rsidP="00596539">
      <w:pPr>
        <w:tabs>
          <w:tab w:val="left" w:pos="8280"/>
        </w:tabs>
        <w:spacing w:line="360" w:lineRule="auto"/>
        <w:rPr>
          <w:rFonts w:ascii="黑体" w:eastAsia="黑体"/>
          <w:b/>
          <w:color w:val="000000" w:themeColor="text1"/>
          <w:sz w:val="28"/>
        </w:rPr>
      </w:pPr>
    </w:p>
    <w:p w:rsidR="00596539" w:rsidRPr="00872A27" w:rsidRDefault="00596539" w:rsidP="00596539">
      <w:pPr>
        <w:tabs>
          <w:tab w:val="left" w:pos="8280"/>
        </w:tabs>
        <w:spacing w:line="360" w:lineRule="auto"/>
        <w:rPr>
          <w:rFonts w:ascii="黑体" w:eastAsia="黑体"/>
          <w:b/>
          <w:color w:val="000000" w:themeColor="text1"/>
          <w:sz w:val="28"/>
        </w:rPr>
      </w:pPr>
    </w:p>
    <w:p w:rsidR="00596539" w:rsidRPr="00872A27" w:rsidRDefault="00596539" w:rsidP="00596539">
      <w:pPr>
        <w:tabs>
          <w:tab w:val="left" w:pos="8280"/>
        </w:tabs>
        <w:spacing w:line="360" w:lineRule="auto"/>
        <w:rPr>
          <w:rFonts w:ascii="黑体" w:eastAsia="黑体"/>
          <w:b/>
          <w:color w:val="000000" w:themeColor="text1"/>
          <w:sz w:val="28"/>
        </w:rPr>
      </w:pPr>
    </w:p>
    <w:p w:rsidR="00596539" w:rsidRPr="00872A27" w:rsidRDefault="00596539" w:rsidP="00596539">
      <w:pPr>
        <w:tabs>
          <w:tab w:val="left" w:pos="8280"/>
        </w:tabs>
        <w:spacing w:line="360" w:lineRule="auto"/>
        <w:rPr>
          <w:rFonts w:ascii="黑体" w:eastAsia="黑体"/>
          <w:b/>
          <w:color w:val="000000" w:themeColor="text1"/>
          <w:sz w:val="28"/>
        </w:rPr>
      </w:pPr>
    </w:p>
    <w:p w:rsidR="00AE08D8" w:rsidRPr="00872A27" w:rsidRDefault="00AE08D8" w:rsidP="00596539">
      <w:pPr>
        <w:pStyle w:val="a3"/>
        <w:tabs>
          <w:tab w:val="left" w:pos="8280"/>
        </w:tabs>
        <w:spacing w:after="0" w:line="360" w:lineRule="auto"/>
        <w:jc w:val="center"/>
        <w:outlineLvl w:val="0"/>
        <w:rPr>
          <w:rFonts w:ascii="黑体" w:eastAsia="黑体"/>
          <w:color w:val="000000" w:themeColor="text1"/>
          <w:sz w:val="44"/>
        </w:rPr>
      </w:pPr>
      <w:r w:rsidRPr="00872A27">
        <w:rPr>
          <w:rFonts w:ascii="黑体" w:eastAsia="黑体" w:hint="eastAsia"/>
          <w:color w:val="000000" w:themeColor="text1"/>
          <w:sz w:val="44"/>
        </w:rPr>
        <w:t>江苏</w:t>
      </w:r>
      <w:r w:rsidRPr="00872A27">
        <w:rPr>
          <w:rFonts w:ascii="黑体" w:eastAsia="黑体"/>
          <w:color w:val="000000" w:themeColor="text1"/>
          <w:sz w:val="44"/>
        </w:rPr>
        <w:t>昆山农村商业银行</w:t>
      </w:r>
      <w:r w:rsidRPr="00872A27">
        <w:rPr>
          <w:rFonts w:ascii="黑体" w:eastAsia="黑体" w:hint="eastAsia"/>
          <w:color w:val="000000" w:themeColor="text1"/>
          <w:sz w:val="44"/>
        </w:rPr>
        <w:t>股份有限公司</w:t>
      </w:r>
    </w:p>
    <w:p w:rsidR="00A774C0" w:rsidRPr="00872A27" w:rsidRDefault="00A774C0" w:rsidP="00596539">
      <w:pPr>
        <w:pStyle w:val="a3"/>
        <w:tabs>
          <w:tab w:val="left" w:pos="8280"/>
        </w:tabs>
        <w:spacing w:after="0" w:line="360" w:lineRule="auto"/>
        <w:jc w:val="center"/>
        <w:outlineLvl w:val="0"/>
        <w:rPr>
          <w:rFonts w:ascii="黑体" w:eastAsia="黑体"/>
          <w:color w:val="000000" w:themeColor="text1"/>
          <w:sz w:val="44"/>
        </w:rPr>
      </w:pPr>
      <w:r w:rsidRPr="00872A27">
        <w:rPr>
          <w:rFonts w:ascii="黑体" w:eastAsia="黑体" w:hint="eastAsia"/>
          <w:color w:val="000000" w:themeColor="text1"/>
          <w:sz w:val="44"/>
        </w:rPr>
        <w:t>2025-2026年度零星维修框架协议项目</w:t>
      </w:r>
    </w:p>
    <w:p w:rsidR="00AE08D8" w:rsidRPr="00872A27" w:rsidRDefault="00AE08D8" w:rsidP="00596539">
      <w:pPr>
        <w:pStyle w:val="a3"/>
        <w:tabs>
          <w:tab w:val="left" w:pos="8280"/>
        </w:tabs>
        <w:spacing w:after="0" w:line="360" w:lineRule="auto"/>
        <w:jc w:val="center"/>
        <w:outlineLvl w:val="0"/>
        <w:rPr>
          <w:rFonts w:ascii="黑体" w:eastAsia="黑体"/>
          <w:color w:val="000000" w:themeColor="text1"/>
          <w:sz w:val="44"/>
        </w:rPr>
      </w:pPr>
      <w:r w:rsidRPr="00872A27">
        <w:rPr>
          <w:rFonts w:ascii="黑体" w:eastAsia="黑体"/>
          <w:color w:val="000000" w:themeColor="text1"/>
          <w:sz w:val="44"/>
        </w:rPr>
        <w:t>招标书</w:t>
      </w:r>
    </w:p>
    <w:p w:rsidR="00AE08D8" w:rsidRPr="00872A27" w:rsidRDefault="00AE08D8" w:rsidP="00596539">
      <w:pPr>
        <w:tabs>
          <w:tab w:val="left" w:pos="8280"/>
        </w:tabs>
        <w:spacing w:line="360" w:lineRule="auto"/>
        <w:jc w:val="center"/>
        <w:rPr>
          <w:rFonts w:ascii="宋体"/>
          <w:b/>
          <w:color w:val="000000" w:themeColor="text1"/>
          <w:sz w:val="48"/>
        </w:rPr>
      </w:pPr>
    </w:p>
    <w:p w:rsidR="00AE08D8" w:rsidRPr="00872A27" w:rsidRDefault="00AE08D8" w:rsidP="00596539">
      <w:pPr>
        <w:tabs>
          <w:tab w:val="left" w:pos="8280"/>
        </w:tabs>
        <w:spacing w:line="360" w:lineRule="auto"/>
        <w:jc w:val="center"/>
        <w:rPr>
          <w:color w:val="000000" w:themeColor="text1"/>
          <w:sz w:val="48"/>
        </w:rPr>
      </w:pPr>
    </w:p>
    <w:p w:rsidR="00AE08D8" w:rsidRPr="00872A27" w:rsidRDefault="00AE08D8" w:rsidP="00596539">
      <w:pPr>
        <w:tabs>
          <w:tab w:val="left" w:pos="8280"/>
        </w:tabs>
        <w:spacing w:line="360" w:lineRule="auto"/>
        <w:jc w:val="center"/>
        <w:rPr>
          <w:color w:val="000000" w:themeColor="text1"/>
          <w:sz w:val="48"/>
        </w:rPr>
      </w:pPr>
    </w:p>
    <w:p w:rsidR="00AE08D8" w:rsidRDefault="00AE08D8" w:rsidP="00596539">
      <w:pPr>
        <w:tabs>
          <w:tab w:val="left" w:pos="8280"/>
        </w:tabs>
        <w:spacing w:line="360" w:lineRule="auto"/>
        <w:jc w:val="center"/>
        <w:rPr>
          <w:color w:val="000000" w:themeColor="text1"/>
          <w:sz w:val="48"/>
        </w:rPr>
      </w:pPr>
    </w:p>
    <w:p w:rsidR="00671A01" w:rsidRPr="00872A27" w:rsidRDefault="00671A01" w:rsidP="00596539">
      <w:pPr>
        <w:tabs>
          <w:tab w:val="left" w:pos="8280"/>
        </w:tabs>
        <w:spacing w:line="360" w:lineRule="auto"/>
        <w:jc w:val="center"/>
        <w:rPr>
          <w:color w:val="000000" w:themeColor="text1"/>
          <w:sz w:val="48"/>
        </w:rPr>
      </w:pPr>
    </w:p>
    <w:p w:rsidR="00AE08D8" w:rsidRPr="00872A27" w:rsidRDefault="00AE08D8" w:rsidP="00596539">
      <w:pPr>
        <w:tabs>
          <w:tab w:val="left" w:pos="8280"/>
        </w:tabs>
        <w:spacing w:line="360" w:lineRule="auto"/>
        <w:jc w:val="center"/>
        <w:rPr>
          <w:color w:val="000000" w:themeColor="text1"/>
          <w:sz w:val="48"/>
        </w:rPr>
      </w:pPr>
      <w:bookmarkStart w:id="0" w:name="_GoBack"/>
      <w:bookmarkEnd w:id="0"/>
    </w:p>
    <w:p w:rsidR="00AE08D8" w:rsidRPr="00872A27" w:rsidRDefault="00AE08D8" w:rsidP="00596539">
      <w:pPr>
        <w:tabs>
          <w:tab w:val="left" w:pos="8280"/>
        </w:tabs>
        <w:spacing w:line="360" w:lineRule="auto"/>
        <w:jc w:val="center"/>
        <w:rPr>
          <w:color w:val="000000" w:themeColor="text1"/>
          <w:sz w:val="48"/>
        </w:rPr>
      </w:pPr>
    </w:p>
    <w:p w:rsidR="00AE08D8" w:rsidRPr="00872A27" w:rsidRDefault="00AE08D8" w:rsidP="00596539">
      <w:pPr>
        <w:tabs>
          <w:tab w:val="left" w:pos="8280"/>
        </w:tabs>
        <w:spacing w:line="360" w:lineRule="auto"/>
        <w:jc w:val="center"/>
        <w:rPr>
          <w:color w:val="000000" w:themeColor="text1"/>
          <w:sz w:val="48"/>
        </w:rPr>
      </w:pPr>
    </w:p>
    <w:p w:rsidR="00AE08D8" w:rsidRPr="00872A27" w:rsidRDefault="00AE08D8" w:rsidP="00596539">
      <w:pPr>
        <w:tabs>
          <w:tab w:val="left" w:pos="8280"/>
        </w:tabs>
        <w:spacing w:line="360" w:lineRule="auto"/>
        <w:jc w:val="center"/>
        <w:rPr>
          <w:color w:val="000000" w:themeColor="text1"/>
          <w:sz w:val="48"/>
        </w:rPr>
      </w:pPr>
    </w:p>
    <w:p w:rsidR="00AE08D8" w:rsidRPr="00872A27" w:rsidRDefault="00AE08D8" w:rsidP="00596539">
      <w:pPr>
        <w:tabs>
          <w:tab w:val="left" w:pos="8280"/>
        </w:tabs>
        <w:spacing w:line="360" w:lineRule="auto"/>
        <w:jc w:val="center"/>
        <w:outlineLvl w:val="0"/>
        <w:rPr>
          <w:rFonts w:ascii="宋体" w:eastAsia="仿宋_GB2312"/>
          <w:color w:val="000000" w:themeColor="text1"/>
          <w:sz w:val="28"/>
          <w:szCs w:val="28"/>
        </w:rPr>
      </w:pPr>
      <w:r w:rsidRPr="00872A27">
        <w:rPr>
          <w:rFonts w:eastAsia="仿宋_GB2312" w:hint="eastAsia"/>
          <w:color w:val="000000" w:themeColor="text1"/>
          <w:sz w:val="28"/>
          <w:szCs w:val="28"/>
        </w:rPr>
        <w:t>江苏昆山农村商业银行股份有限公司</w:t>
      </w:r>
    </w:p>
    <w:p w:rsidR="00AE08D8" w:rsidRPr="00872A27" w:rsidRDefault="001A166F" w:rsidP="00596539">
      <w:pPr>
        <w:pStyle w:val="a4"/>
        <w:tabs>
          <w:tab w:val="left" w:pos="8280"/>
        </w:tabs>
        <w:spacing w:line="360" w:lineRule="auto"/>
        <w:ind w:leftChars="0" w:left="0" w:firstLineChars="1150" w:firstLine="3220"/>
        <w:outlineLvl w:val="0"/>
        <w:rPr>
          <w:rFonts w:eastAsia="仿宋_GB2312"/>
          <w:color w:val="000000" w:themeColor="text1"/>
          <w:szCs w:val="28"/>
        </w:rPr>
      </w:pPr>
      <w:r w:rsidRPr="00872A27">
        <w:rPr>
          <w:rFonts w:eastAsia="仿宋_GB2312" w:hint="eastAsia"/>
          <w:color w:val="000000" w:themeColor="text1"/>
          <w:szCs w:val="28"/>
        </w:rPr>
        <w:t>20</w:t>
      </w:r>
      <w:r w:rsidR="000F4B98" w:rsidRPr="00872A27">
        <w:rPr>
          <w:rFonts w:eastAsia="仿宋_GB2312" w:hint="eastAsia"/>
          <w:color w:val="000000" w:themeColor="text1"/>
          <w:szCs w:val="28"/>
        </w:rPr>
        <w:t>25</w:t>
      </w:r>
      <w:r w:rsidR="00552C8E" w:rsidRPr="00872A27">
        <w:rPr>
          <w:rFonts w:eastAsia="仿宋_GB2312" w:hint="eastAsia"/>
          <w:color w:val="000000" w:themeColor="text1"/>
          <w:szCs w:val="28"/>
        </w:rPr>
        <w:t>年</w:t>
      </w:r>
      <w:r w:rsidR="000F4B98" w:rsidRPr="00872A27">
        <w:rPr>
          <w:rFonts w:eastAsia="仿宋_GB2312" w:hint="eastAsia"/>
          <w:color w:val="000000" w:themeColor="text1"/>
          <w:szCs w:val="28"/>
        </w:rPr>
        <w:t>04</w:t>
      </w:r>
      <w:r w:rsidR="00AE08D8" w:rsidRPr="00872A27">
        <w:rPr>
          <w:rFonts w:eastAsia="仿宋_GB2312" w:hint="eastAsia"/>
          <w:color w:val="000000" w:themeColor="text1"/>
          <w:szCs w:val="28"/>
        </w:rPr>
        <w:t>月</w:t>
      </w:r>
    </w:p>
    <w:p w:rsidR="00AE08D8" w:rsidRPr="00872A27" w:rsidRDefault="00AE08D8" w:rsidP="00596539">
      <w:pPr>
        <w:spacing w:line="360" w:lineRule="auto"/>
        <w:jc w:val="center"/>
        <w:rPr>
          <w:rFonts w:ascii="黑体" w:eastAsia="黑体"/>
          <w:color w:val="000000" w:themeColor="text1"/>
          <w:sz w:val="32"/>
          <w:szCs w:val="32"/>
        </w:rPr>
      </w:pPr>
      <w:r w:rsidRPr="00872A27">
        <w:rPr>
          <w:color w:val="000000" w:themeColor="text1"/>
        </w:rPr>
        <w:br w:type="page"/>
      </w:r>
      <w:r w:rsidR="00837BD5" w:rsidRPr="00872A27">
        <w:rPr>
          <w:rFonts w:ascii="黑体" w:eastAsia="黑体" w:hint="eastAsia"/>
          <w:color w:val="000000" w:themeColor="text1"/>
          <w:sz w:val="32"/>
          <w:szCs w:val="32"/>
        </w:rPr>
        <w:lastRenderedPageBreak/>
        <w:t>声</w:t>
      </w:r>
      <w:r w:rsidRPr="00872A27">
        <w:rPr>
          <w:rFonts w:ascii="黑体" w:eastAsia="黑体" w:hint="eastAsia"/>
          <w:color w:val="000000" w:themeColor="text1"/>
          <w:sz w:val="32"/>
          <w:szCs w:val="32"/>
        </w:rPr>
        <w:tab/>
      </w:r>
      <w:r w:rsidRPr="00872A27">
        <w:rPr>
          <w:rFonts w:ascii="黑体" w:eastAsia="黑体" w:hint="eastAsia"/>
          <w:color w:val="000000" w:themeColor="text1"/>
          <w:sz w:val="32"/>
          <w:szCs w:val="32"/>
        </w:rPr>
        <w:tab/>
        <w:t>明</w:t>
      </w:r>
    </w:p>
    <w:p w:rsidR="00AE08D8" w:rsidRPr="00872A27" w:rsidRDefault="00AE08D8" w:rsidP="00596539">
      <w:pPr>
        <w:spacing w:line="360" w:lineRule="auto"/>
        <w:ind w:firstLineChars="200" w:firstLine="560"/>
        <w:rPr>
          <w:rFonts w:ascii="仿宋_GB2312" w:eastAsia="仿宋_GB2312"/>
          <w:color w:val="000000" w:themeColor="text1"/>
          <w:sz w:val="28"/>
          <w:szCs w:val="28"/>
        </w:rPr>
      </w:pPr>
      <w:r w:rsidRPr="00872A27">
        <w:rPr>
          <w:rFonts w:ascii="仿宋_GB2312" w:eastAsia="仿宋_GB2312" w:hint="eastAsia"/>
          <w:color w:val="000000" w:themeColor="text1"/>
          <w:sz w:val="28"/>
          <w:szCs w:val="28"/>
        </w:rPr>
        <w:t>本招标文件专用于江苏昆山农村商业银行股份有限公司本次采购</w:t>
      </w:r>
      <w:r w:rsidR="00A774C0" w:rsidRPr="00872A27">
        <w:rPr>
          <w:rFonts w:ascii="仿宋_GB2312" w:eastAsia="仿宋_GB2312" w:hint="eastAsia"/>
          <w:color w:val="000000" w:themeColor="text1"/>
          <w:sz w:val="28"/>
          <w:szCs w:val="28"/>
          <w:u w:val="single"/>
        </w:rPr>
        <w:t>2025-2026年度零星维修框架协议</w:t>
      </w:r>
      <w:r w:rsidRPr="00872A27">
        <w:rPr>
          <w:rFonts w:ascii="仿宋_GB2312" w:eastAsia="仿宋_GB2312" w:hint="eastAsia"/>
          <w:color w:val="000000" w:themeColor="text1"/>
          <w:sz w:val="28"/>
          <w:szCs w:val="28"/>
        </w:rPr>
        <w:t>进行招标，江苏昆山农村商业银行股份有限公司对本招</w:t>
      </w:r>
      <w:r w:rsidR="00972400" w:rsidRPr="00872A27">
        <w:rPr>
          <w:rFonts w:ascii="仿宋_GB2312" w:eastAsia="仿宋_GB2312" w:hint="eastAsia"/>
          <w:color w:val="000000" w:themeColor="text1"/>
          <w:sz w:val="28"/>
          <w:szCs w:val="28"/>
        </w:rPr>
        <w:t>标文件及招标文件内容享有解释权。参加投标单位即视为无条件同意本声</w:t>
      </w:r>
      <w:r w:rsidRPr="00872A27">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AE08D8" w:rsidRPr="00872A27" w:rsidRDefault="00AE08D8" w:rsidP="00596539">
      <w:pPr>
        <w:spacing w:line="360" w:lineRule="auto"/>
        <w:jc w:val="center"/>
        <w:rPr>
          <w:color w:val="000000" w:themeColor="text1"/>
        </w:rPr>
      </w:pPr>
    </w:p>
    <w:p w:rsidR="00AE08D8" w:rsidRPr="00872A27" w:rsidRDefault="00AE08D8" w:rsidP="00596539">
      <w:pPr>
        <w:spacing w:line="360" w:lineRule="auto"/>
        <w:jc w:val="center"/>
        <w:rPr>
          <w:color w:val="000000" w:themeColor="text1"/>
        </w:rPr>
        <w:sectPr w:rsidR="00AE08D8" w:rsidRPr="00872A27" w:rsidSect="00DE3FC0">
          <w:pgSz w:w="11906" w:h="16838"/>
          <w:pgMar w:top="1440" w:right="1800" w:bottom="1440" w:left="1800" w:header="851" w:footer="992" w:gutter="0"/>
          <w:cols w:space="720"/>
          <w:docGrid w:type="lines" w:linePitch="312"/>
        </w:sectPr>
      </w:pPr>
    </w:p>
    <w:p w:rsidR="00AE08D8" w:rsidRPr="00872A27" w:rsidRDefault="00AE08D8" w:rsidP="00596539">
      <w:pPr>
        <w:pStyle w:val="1"/>
        <w:keepNext w:val="0"/>
        <w:keepLines w:val="0"/>
        <w:jc w:val="center"/>
        <w:rPr>
          <w:rFonts w:ascii="黑体" w:eastAsia="黑体" w:hAnsi="黑体"/>
          <w:color w:val="000000" w:themeColor="text1"/>
          <w:sz w:val="32"/>
          <w:szCs w:val="32"/>
        </w:rPr>
      </w:pPr>
      <w:r w:rsidRPr="00872A27">
        <w:rPr>
          <w:rFonts w:ascii="黑体" w:eastAsia="黑体" w:hAnsi="黑体" w:hint="eastAsia"/>
          <w:color w:val="000000" w:themeColor="text1"/>
          <w:sz w:val="32"/>
          <w:szCs w:val="32"/>
        </w:rPr>
        <w:lastRenderedPageBreak/>
        <w:t>第一部分</w:t>
      </w:r>
      <w:r w:rsidRPr="00872A27">
        <w:rPr>
          <w:rFonts w:ascii="黑体" w:eastAsia="黑体" w:hAnsi="黑体" w:hint="eastAsia"/>
          <w:color w:val="000000" w:themeColor="text1"/>
          <w:sz w:val="32"/>
          <w:szCs w:val="32"/>
        </w:rPr>
        <w:tab/>
        <w:t>投标函</w:t>
      </w:r>
    </w:p>
    <w:p w:rsidR="00AE08D8" w:rsidRPr="00872A27" w:rsidRDefault="00AE08D8" w:rsidP="006E5C8E">
      <w:pPr>
        <w:spacing w:line="520" w:lineRule="exact"/>
        <w:ind w:leftChars="267" w:left="561"/>
        <w:rPr>
          <w:rFonts w:ascii="仿宋_GB2312" w:eastAsia="仿宋_GB2312"/>
          <w:color w:val="000000" w:themeColor="text1"/>
          <w:sz w:val="28"/>
          <w:szCs w:val="28"/>
        </w:rPr>
      </w:pPr>
      <w:r w:rsidRPr="00872A27">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0F4B98" w:rsidRPr="00872A27">
        <w:rPr>
          <w:rFonts w:ascii="仿宋_GB2312" w:eastAsia="仿宋_GB2312" w:hint="eastAsia"/>
          <w:color w:val="000000" w:themeColor="text1"/>
          <w:sz w:val="28"/>
          <w:szCs w:val="28"/>
          <w:u w:val="single"/>
        </w:rPr>
        <w:t>2025-2026年度零星维修框架协议</w:t>
      </w:r>
      <w:r w:rsidRPr="00872A27">
        <w:rPr>
          <w:rFonts w:ascii="仿宋_GB2312" w:eastAsia="仿宋_GB2312" w:hint="eastAsia"/>
          <w:color w:val="000000" w:themeColor="text1"/>
          <w:sz w:val="28"/>
          <w:szCs w:val="28"/>
        </w:rPr>
        <w:t>进行招标：</w:t>
      </w:r>
    </w:p>
    <w:p w:rsidR="00AE08D8" w:rsidRPr="00872A27" w:rsidRDefault="00AE08D8" w:rsidP="006E5C8E">
      <w:pPr>
        <w:spacing w:line="520" w:lineRule="exact"/>
        <w:ind w:firstLineChars="200" w:firstLine="560"/>
        <w:rPr>
          <w:rFonts w:ascii="仿宋_GB2312" w:eastAsia="仿宋_GB2312" w:hAnsi="宋体"/>
          <w:color w:val="000000" w:themeColor="text1"/>
          <w:sz w:val="28"/>
          <w:u w:val="single"/>
        </w:rPr>
      </w:pPr>
      <w:r w:rsidRPr="00872A27">
        <w:rPr>
          <w:rFonts w:ascii="仿宋_GB2312" w:eastAsia="仿宋_GB2312" w:hint="eastAsia"/>
          <w:color w:val="000000" w:themeColor="text1"/>
          <w:sz w:val="28"/>
          <w:szCs w:val="28"/>
        </w:rPr>
        <w:t>1、招标</w:t>
      </w:r>
      <w:r w:rsidRPr="00872A27">
        <w:rPr>
          <w:rFonts w:ascii="仿宋_GB2312" w:eastAsia="仿宋_GB2312" w:hAnsi="宋体" w:hint="eastAsia"/>
          <w:color w:val="000000" w:themeColor="text1"/>
          <w:sz w:val="28"/>
        </w:rPr>
        <w:t>编号：</w:t>
      </w:r>
      <w:r w:rsidR="00A774C0" w:rsidRPr="00872A27">
        <w:rPr>
          <w:rFonts w:ascii="仿宋_GB2312" w:eastAsia="仿宋_GB2312" w:hAnsi="宋体"/>
          <w:color w:val="000000" w:themeColor="text1"/>
          <w:sz w:val="28"/>
        </w:rPr>
        <w:t>KSRCBZB2025017</w:t>
      </w:r>
    </w:p>
    <w:p w:rsidR="00AE08D8" w:rsidRPr="00872A27" w:rsidRDefault="00AE08D8" w:rsidP="006E5C8E">
      <w:pPr>
        <w:spacing w:line="520" w:lineRule="exact"/>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2、招标人：江苏昆山农村商业银行股份有限公司</w:t>
      </w:r>
    </w:p>
    <w:p w:rsidR="00AE08D8" w:rsidRPr="00872A27" w:rsidRDefault="00AE08D8" w:rsidP="006E5C8E">
      <w:pPr>
        <w:spacing w:line="520" w:lineRule="exact"/>
        <w:ind w:firstLineChars="200" w:firstLine="560"/>
        <w:jc w:val="left"/>
        <w:rPr>
          <w:rFonts w:ascii="仿宋_GB2312" w:eastAsia="仿宋_GB2312" w:hAnsi="宋体"/>
          <w:color w:val="000000" w:themeColor="text1"/>
          <w:sz w:val="28"/>
          <w:szCs w:val="28"/>
          <w:u w:val="single"/>
        </w:rPr>
      </w:pPr>
      <w:r w:rsidRPr="00872A27">
        <w:rPr>
          <w:rFonts w:ascii="仿宋_GB2312" w:eastAsia="仿宋_GB2312" w:hAnsi="宋体" w:hint="eastAsia"/>
          <w:color w:val="000000" w:themeColor="text1"/>
          <w:sz w:val="28"/>
          <w:szCs w:val="28"/>
        </w:rPr>
        <w:t>3、招标内容：</w:t>
      </w:r>
      <w:r w:rsidR="006125C1" w:rsidRPr="00872A27">
        <w:rPr>
          <w:rFonts w:ascii="仿宋_GB2312" w:eastAsia="仿宋_GB2312" w:hAnsi="宋体" w:hint="eastAsia"/>
          <w:color w:val="000000" w:themeColor="text1"/>
          <w:sz w:val="28"/>
          <w:szCs w:val="28"/>
        </w:rPr>
        <w:t>昆山农村商业银行</w:t>
      </w:r>
      <w:r w:rsidR="000F4B98" w:rsidRPr="00872A27">
        <w:rPr>
          <w:rFonts w:ascii="仿宋_GB2312" w:eastAsia="仿宋_GB2312" w:hint="eastAsia"/>
          <w:color w:val="000000" w:themeColor="text1"/>
          <w:sz w:val="28"/>
          <w:szCs w:val="28"/>
          <w:u w:val="single"/>
        </w:rPr>
        <w:t>2025-2026年度零星维修框架协议</w:t>
      </w:r>
    </w:p>
    <w:p w:rsidR="00AE08D8" w:rsidRPr="00872A27" w:rsidRDefault="00AE08D8" w:rsidP="006E5C8E">
      <w:pPr>
        <w:spacing w:line="520" w:lineRule="exact"/>
        <w:ind w:firstLineChars="200" w:firstLine="560"/>
        <w:jc w:val="left"/>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4、项目实施地点：</w:t>
      </w:r>
      <w:r w:rsidR="000F4B98" w:rsidRPr="00872A27">
        <w:rPr>
          <w:rFonts w:ascii="仿宋_GB2312" w:eastAsia="仿宋_GB2312" w:hAnsi="宋体" w:hint="eastAsia"/>
          <w:color w:val="000000" w:themeColor="text1"/>
          <w:sz w:val="28"/>
        </w:rPr>
        <w:t>昆山</w:t>
      </w:r>
    </w:p>
    <w:p w:rsidR="00AE08D8" w:rsidRPr="00872A27" w:rsidRDefault="00AE08D8" w:rsidP="006E5C8E">
      <w:pPr>
        <w:spacing w:line="520" w:lineRule="exact"/>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szCs w:val="28"/>
        </w:rPr>
        <w:t>5</w:t>
      </w:r>
      <w:r w:rsidRPr="00872A27">
        <w:rPr>
          <w:rFonts w:ascii="仿宋_GB2312" w:eastAsia="仿宋_GB2312" w:hAnsi="宋体" w:hint="eastAsia"/>
          <w:color w:val="000000" w:themeColor="text1"/>
          <w:sz w:val="28"/>
        </w:rPr>
        <w:t>、发放标书时间：北京时间</w:t>
      </w:r>
      <w:r w:rsidR="000F4B98" w:rsidRPr="00872A27">
        <w:rPr>
          <w:rFonts w:ascii="仿宋_GB2312" w:eastAsia="仿宋_GB2312" w:hAnsi="宋体" w:hint="eastAsia"/>
          <w:color w:val="000000" w:themeColor="text1"/>
          <w:sz w:val="28"/>
        </w:rPr>
        <w:t>2025</w:t>
      </w:r>
      <w:r w:rsidRPr="00872A27">
        <w:rPr>
          <w:rFonts w:ascii="仿宋_GB2312" w:eastAsia="仿宋_GB2312" w:hAnsi="宋体" w:hint="eastAsia"/>
          <w:color w:val="000000" w:themeColor="text1"/>
          <w:sz w:val="28"/>
        </w:rPr>
        <w:t>年</w:t>
      </w:r>
      <w:r w:rsidR="000F4B98" w:rsidRPr="00872A27">
        <w:rPr>
          <w:rFonts w:ascii="仿宋_GB2312" w:eastAsia="仿宋_GB2312" w:hAnsi="宋体" w:hint="eastAsia"/>
          <w:color w:val="000000" w:themeColor="text1"/>
          <w:sz w:val="28"/>
        </w:rPr>
        <w:t>04</w:t>
      </w:r>
      <w:r w:rsidRPr="00872A27">
        <w:rPr>
          <w:rFonts w:ascii="仿宋_GB2312" w:eastAsia="仿宋_GB2312" w:hAnsi="宋体" w:hint="eastAsia"/>
          <w:color w:val="000000" w:themeColor="text1"/>
          <w:sz w:val="28"/>
        </w:rPr>
        <w:t>月</w:t>
      </w:r>
      <w:r w:rsidR="00A774C0" w:rsidRPr="00872A27">
        <w:rPr>
          <w:rFonts w:ascii="仿宋_GB2312" w:eastAsia="仿宋_GB2312" w:hAnsi="宋体" w:hint="eastAsia"/>
          <w:color w:val="000000" w:themeColor="text1"/>
          <w:sz w:val="28"/>
        </w:rPr>
        <w:t>30</w:t>
      </w:r>
      <w:r w:rsidRPr="00872A27">
        <w:rPr>
          <w:rFonts w:ascii="仿宋_GB2312" w:eastAsia="仿宋_GB2312" w:hAnsi="宋体" w:hint="eastAsia"/>
          <w:color w:val="000000" w:themeColor="text1"/>
          <w:sz w:val="28"/>
        </w:rPr>
        <w:t>日</w:t>
      </w:r>
    </w:p>
    <w:p w:rsidR="00AE08D8" w:rsidRPr="00872A27" w:rsidRDefault="00AE08D8" w:rsidP="006E5C8E">
      <w:pPr>
        <w:spacing w:line="520" w:lineRule="exact"/>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6、投标截止时间：北京时间</w:t>
      </w:r>
      <w:r w:rsidR="000F4B98" w:rsidRPr="00872A27">
        <w:rPr>
          <w:rFonts w:ascii="仿宋_GB2312" w:eastAsia="仿宋_GB2312" w:hAnsi="宋体" w:hint="eastAsia"/>
          <w:color w:val="000000" w:themeColor="text1"/>
          <w:sz w:val="28"/>
        </w:rPr>
        <w:t>2025</w:t>
      </w:r>
      <w:r w:rsidRPr="00872A27">
        <w:rPr>
          <w:rFonts w:ascii="仿宋_GB2312" w:eastAsia="仿宋_GB2312" w:hAnsi="宋体" w:hint="eastAsia"/>
          <w:color w:val="000000" w:themeColor="text1"/>
          <w:sz w:val="28"/>
        </w:rPr>
        <w:t>年</w:t>
      </w:r>
      <w:r w:rsidR="000F4B98" w:rsidRPr="00872A27">
        <w:rPr>
          <w:rFonts w:ascii="仿宋_GB2312" w:eastAsia="仿宋_GB2312" w:hAnsi="宋体" w:hint="eastAsia"/>
          <w:color w:val="000000" w:themeColor="text1"/>
          <w:sz w:val="28"/>
        </w:rPr>
        <w:t>05</w:t>
      </w:r>
      <w:r w:rsidRPr="00872A27">
        <w:rPr>
          <w:rFonts w:ascii="仿宋_GB2312" w:eastAsia="仿宋_GB2312" w:hAnsi="宋体" w:hint="eastAsia"/>
          <w:color w:val="000000" w:themeColor="text1"/>
          <w:sz w:val="28"/>
        </w:rPr>
        <w:t>月</w:t>
      </w:r>
      <w:r w:rsidR="00A774C0" w:rsidRPr="00872A27">
        <w:rPr>
          <w:rFonts w:ascii="仿宋_GB2312" w:eastAsia="仿宋_GB2312" w:hAnsi="宋体" w:hint="eastAsia"/>
          <w:color w:val="000000" w:themeColor="text1"/>
          <w:sz w:val="28"/>
        </w:rPr>
        <w:t>28</w:t>
      </w:r>
      <w:r w:rsidRPr="00872A27">
        <w:rPr>
          <w:rFonts w:ascii="仿宋_GB2312" w:eastAsia="仿宋_GB2312" w:hAnsi="宋体" w:hint="eastAsia"/>
          <w:color w:val="000000" w:themeColor="text1"/>
          <w:sz w:val="28"/>
        </w:rPr>
        <w:t>日</w:t>
      </w:r>
      <w:r w:rsidR="004A1A9A" w:rsidRPr="00872A27">
        <w:rPr>
          <w:rFonts w:ascii="仿宋_GB2312" w:eastAsia="仿宋_GB2312" w:hAnsi="宋体" w:hint="eastAsia"/>
          <w:color w:val="000000" w:themeColor="text1"/>
          <w:sz w:val="28"/>
        </w:rPr>
        <w:t>17</w:t>
      </w:r>
      <w:r w:rsidRPr="00872A27">
        <w:rPr>
          <w:rFonts w:ascii="仿宋_GB2312" w:eastAsia="仿宋_GB2312" w:hAnsi="宋体" w:hint="eastAsia"/>
          <w:color w:val="000000" w:themeColor="text1"/>
          <w:sz w:val="28"/>
        </w:rPr>
        <w:t>：00前将密封的投标文件寄（送）至昆山农村商业银行</w:t>
      </w:r>
      <w:r w:rsidR="00596539" w:rsidRPr="00872A27">
        <w:rPr>
          <w:rFonts w:ascii="仿宋_GB2312" w:eastAsia="仿宋_GB2312" w:hAnsi="宋体" w:hint="eastAsia"/>
          <w:color w:val="000000" w:themeColor="text1"/>
          <w:sz w:val="28"/>
        </w:rPr>
        <w:t>集中采购中心</w:t>
      </w:r>
      <w:r w:rsidRPr="00872A27">
        <w:rPr>
          <w:rFonts w:ascii="仿宋_GB2312" w:eastAsia="仿宋_GB2312" w:hAnsi="宋体" w:hint="eastAsia"/>
          <w:color w:val="000000" w:themeColor="text1"/>
          <w:sz w:val="28"/>
        </w:rPr>
        <w:t>（以我</w:t>
      </w:r>
      <w:proofErr w:type="gramStart"/>
      <w:r w:rsidRPr="00872A27">
        <w:rPr>
          <w:rFonts w:ascii="仿宋_GB2312" w:eastAsia="仿宋_GB2312" w:hAnsi="宋体" w:hint="eastAsia"/>
          <w:color w:val="000000" w:themeColor="text1"/>
          <w:sz w:val="28"/>
        </w:rPr>
        <w:t>行收到</w:t>
      </w:r>
      <w:proofErr w:type="gramEnd"/>
      <w:r w:rsidRPr="00872A27">
        <w:rPr>
          <w:rFonts w:ascii="仿宋_GB2312" w:eastAsia="仿宋_GB2312" w:hAnsi="宋体" w:hint="eastAsia"/>
          <w:color w:val="000000" w:themeColor="text1"/>
          <w:sz w:val="28"/>
        </w:rPr>
        <w:t>日戳为准），逾期送达的投标文件将不予接受。</w:t>
      </w:r>
    </w:p>
    <w:p w:rsidR="003834B2" w:rsidRPr="00872A27" w:rsidRDefault="003834B2" w:rsidP="006E5C8E">
      <w:pPr>
        <w:spacing w:line="520" w:lineRule="exact"/>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7、开标时间</w:t>
      </w:r>
      <w:r w:rsidR="00596539" w:rsidRPr="00872A27">
        <w:rPr>
          <w:rFonts w:ascii="仿宋_GB2312" w:eastAsia="仿宋_GB2312" w:hAnsi="宋体" w:hint="eastAsia"/>
          <w:color w:val="000000" w:themeColor="text1"/>
          <w:sz w:val="28"/>
        </w:rPr>
        <w:t>、地点</w:t>
      </w:r>
      <w:r w:rsidRPr="00872A27">
        <w:rPr>
          <w:rFonts w:ascii="仿宋_GB2312" w:eastAsia="仿宋_GB2312" w:hAnsi="宋体" w:hint="eastAsia"/>
          <w:color w:val="000000" w:themeColor="text1"/>
          <w:sz w:val="28"/>
        </w:rPr>
        <w:t>：</w:t>
      </w:r>
      <w:r w:rsidR="00A774C0" w:rsidRPr="00872A27">
        <w:rPr>
          <w:rFonts w:ascii="仿宋_GB2312" w:eastAsia="仿宋_GB2312" w:hAnsi="宋体" w:hint="eastAsia"/>
          <w:color w:val="000000" w:themeColor="text1"/>
          <w:sz w:val="28"/>
        </w:rPr>
        <w:t>另行通知</w:t>
      </w:r>
    </w:p>
    <w:p w:rsidR="00AE08D8" w:rsidRPr="00872A27" w:rsidRDefault="00596539" w:rsidP="006E5C8E">
      <w:pPr>
        <w:spacing w:line="520" w:lineRule="exact"/>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8</w:t>
      </w:r>
      <w:r w:rsidR="00AE08D8" w:rsidRPr="00872A27">
        <w:rPr>
          <w:rFonts w:ascii="仿宋_GB2312" w:eastAsia="仿宋_GB2312" w:hAnsi="宋体" w:hint="eastAsia"/>
          <w:color w:val="000000" w:themeColor="text1"/>
          <w:sz w:val="28"/>
        </w:rPr>
        <w:t>、招标人联系方式：江苏昆山农村商业银行股份有限公司</w:t>
      </w:r>
    </w:p>
    <w:p w:rsidR="00AE08D8" w:rsidRPr="00872A27" w:rsidRDefault="00AE08D8" w:rsidP="006E5C8E">
      <w:pPr>
        <w:spacing w:line="520" w:lineRule="exact"/>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地址：江苏省昆山市前进东路828号</w:t>
      </w:r>
      <w:r w:rsidR="00D56EDC" w:rsidRPr="00872A27">
        <w:rPr>
          <w:rFonts w:ascii="仿宋_GB2312" w:eastAsia="仿宋_GB2312" w:hAnsi="宋体" w:hint="eastAsia"/>
          <w:color w:val="000000" w:themeColor="text1"/>
          <w:sz w:val="28"/>
        </w:rPr>
        <w:t>1</w:t>
      </w:r>
      <w:r w:rsidR="00596539" w:rsidRPr="00872A27">
        <w:rPr>
          <w:rFonts w:ascii="仿宋_GB2312" w:eastAsia="仿宋_GB2312" w:hAnsi="宋体" w:hint="eastAsia"/>
          <w:color w:val="000000" w:themeColor="text1"/>
          <w:sz w:val="28"/>
        </w:rPr>
        <w:t>510</w:t>
      </w:r>
      <w:r w:rsidRPr="00872A27">
        <w:rPr>
          <w:rFonts w:ascii="仿宋_GB2312" w:eastAsia="仿宋_GB2312" w:hAnsi="宋体" w:hint="eastAsia"/>
          <w:color w:val="000000" w:themeColor="text1"/>
          <w:sz w:val="28"/>
        </w:rPr>
        <w:t>室</w:t>
      </w:r>
      <w:r w:rsidR="00596539" w:rsidRPr="00872A27">
        <w:rPr>
          <w:rFonts w:ascii="仿宋_GB2312" w:eastAsia="仿宋_GB2312" w:hAnsi="宋体" w:hint="eastAsia"/>
          <w:color w:val="000000" w:themeColor="text1"/>
          <w:sz w:val="28"/>
        </w:rPr>
        <w:t>集中采购中心</w:t>
      </w:r>
    </w:p>
    <w:p w:rsidR="00AE08D8" w:rsidRPr="00872A27" w:rsidRDefault="00AE08D8" w:rsidP="006E5C8E">
      <w:pPr>
        <w:spacing w:line="520" w:lineRule="exact"/>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邮编：215301</w:t>
      </w:r>
    </w:p>
    <w:p w:rsidR="00AE08D8" w:rsidRPr="00872A27" w:rsidRDefault="00596539" w:rsidP="006E5C8E">
      <w:pPr>
        <w:spacing w:line="520" w:lineRule="exact"/>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集中采购中心</w:t>
      </w:r>
      <w:r w:rsidR="00AE08D8" w:rsidRPr="00872A27">
        <w:rPr>
          <w:rFonts w:ascii="仿宋_GB2312" w:eastAsia="仿宋_GB2312" w:hAnsi="宋体" w:hint="eastAsia"/>
          <w:color w:val="000000" w:themeColor="text1"/>
          <w:sz w:val="28"/>
        </w:rPr>
        <w:t>联系人：</w:t>
      </w:r>
      <w:r w:rsidR="000F4B98" w:rsidRPr="00872A27">
        <w:rPr>
          <w:rFonts w:ascii="仿宋_GB2312" w:eastAsia="仿宋_GB2312" w:hAnsi="宋体" w:hint="eastAsia"/>
          <w:color w:val="000000" w:themeColor="text1"/>
          <w:sz w:val="28"/>
        </w:rPr>
        <w:t>沈康</w:t>
      </w:r>
    </w:p>
    <w:p w:rsidR="00AE08D8" w:rsidRPr="00872A27" w:rsidRDefault="00AE08D8" w:rsidP="006E5C8E">
      <w:pPr>
        <w:spacing w:line="520" w:lineRule="exact"/>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联系电话：</w:t>
      </w:r>
      <w:r w:rsidR="00E23041" w:rsidRPr="00872A27">
        <w:rPr>
          <w:rFonts w:ascii="仿宋_GB2312" w:eastAsia="仿宋_GB2312" w:hAnsi="宋体" w:hint="eastAsia"/>
          <w:color w:val="000000" w:themeColor="text1"/>
          <w:sz w:val="28"/>
        </w:rPr>
        <w:t>0512-57379288</w:t>
      </w:r>
    </w:p>
    <w:p w:rsidR="00596539" w:rsidRPr="00872A27" w:rsidRDefault="00596539" w:rsidP="006E5C8E">
      <w:pPr>
        <w:spacing w:line="520" w:lineRule="exact"/>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项目联系人：</w:t>
      </w:r>
      <w:r w:rsidR="000F4B98" w:rsidRPr="00872A27">
        <w:rPr>
          <w:rFonts w:ascii="仿宋_GB2312" w:eastAsia="仿宋_GB2312" w:hAnsi="宋体" w:hint="eastAsia"/>
          <w:color w:val="000000" w:themeColor="text1"/>
          <w:sz w:val="28"/>
        </w:rPr>
        <w:t>管麒麟</w:t>
      </w:r>
    </w:p>
    <w:p w:rsidR="00596539" w:rsidRPr="00872A27" w:rsidRDefault="00596539" w:rsidP="006E5C8E">
      <w:pPr>
        <w:spacing w:line="520" w:lineRule="exact"/>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联系电话：</w:t>
      </w:r>
      <w:r w:rsidR="000F4B98" w:rsidRPr="00872A27">
        <w:rPr>
          <w:rFonts w:ascii="仿宋_GB2312" w:eastAsia="仿宋_GB2312" w:hAnsi="宋体" w:hint="eastAsia"/>
          <w:color w:val="000000" w:themeColor="text1"/>
          <w:sz w:val="28"/>
        </w:rPr>
        <w:t>0512-573779306</w:t>
      </w:r>
    </w:p>
    <w:p w:rsidR="00FC3BBE" w:rsidRPr="00872A27" w:rsidRDefault="00FC3BBE" w:rsidP="00596539">
      <w:pPr>
        <w:spacing w:line="360" w:lineRule="auto"/>
        <w:ind w:firstLineChars="200" w:firstLine="560"/>
        <w:rPr>
          <w:rFonts w:ascii="仿宋_GB2312" w:eastAsia="仿宋_GB2312" w:hAnsi="宋体"/>
          <w:color w:val="000000" w:themeColor="text1"/>
          <w:sz w:val="28"/>
        </w:rPr>
      </w:pPr>
    </w:p>
    <w:p w:rsidR="003513B9" w:rsidRPr="00872A27" w:rsidRDefault="003513B9">
      <w:pPr>
        <w:spacing w:line="360" w:lineRule="auto"/>
        <w:rPr>
          <w:rFonts w:ascii="仿宋_GB2312" w:eastAsia="仿宋_GB2312" w:hAnsi="宋体"/>
          <w:color w:val="000000" w:themeColor="text1"/>
          <w:sz w:val="28"/>
        </w:rPr>
      </w:pPr>
    </w:p>
    <w:p w:rsidR="00A774C0" w:rsidRPr="00872A27" w:rsidRDefault="00A774C0">
      <w:pPr>
        <w:spacing w:line="360" w:lineRule="auto"/>
        <w:rPr>
          <w:rFonts w:ascii="仿宋_GB2312" w:eastAsia="仿宋_GB2312" w:hAnsi="宋体"/>
          <w:b/>
          <w:color w:val="000000" w:themeColor="text1"/>
          <w:sz w:val="24"/>
        </w:rPr>
      </w:pPr>
      <w:r w:rsidRPr="00872A27">
        <w:rPr>
          <w:rFonts w:ascii="仿宋_GB2312" w:eastAsia="仿宋_GB2312" w:hAnsi="宋体" w:hint="eastAsia"/>
          <w:b/>
          <w:color w:val="000000" w:themeColor="text1"/>
          <w:sz w:val="24"/>
        </w:rPr>
        <w:t>*标书包装封面请备注项目联系人及联系电话。</w:t>
      </w:r>
    </w:p>
    <w:p w:rsidR="00AE08D8" w:rsidRPr="00872A27" w:rsidRDefault="00AE08D8" w:rsidP="00596539">
      <w:pPr>
        <w:pStyle w:val="1"/>
        <w:keepNext w:val="0"/>
        <w:keepLines w:val="0"/>
        <w:jc w:val="center"/>
        <w:rPr>
          <w:rFonts w:ascii="黑体" w:eastAsia="黑体" w:hAnsi="黑体"/>
          <w:color w:val="000000" w:themeColor="text1"/>
          <w:sz w:val="32"/>
          <w:szCs w:val="32"/>
        </w:rPr>
      </w:pPr>
      <w:r w:rsidRPr="00872A27">
        <w:rPr>
          <w:rFonts w:ascii="黑体" w:eastAsia="黑体" w:hAnsi="黑体" w:hint="eastAsia"/>
          <w:color w:val="000000" w:themeColor="text1"/>
          <w:sz w:val="32"/>
          <w:szCs w:val="32"/>
        </w:rPr>
        <w:lastRenderedPageBreak/>
        <w:t>第二部分</w:t>
      </w:r>
      <w:r w:rsidRPr="00872A27">
        <w:rPr>
          <w:rFonts w:ascii="黑体" w:eastAsia="黑体" w:hAnsi="黑体" w:hint="eastAsia"/>
          <w:color w:val="000000" w:themeColor="text1"/>
          <w:sz w:val="32"/>
          <w:szCs w:val="32"/>
        </w:rPr>
        <w:tab/>
      </w:r>
      <w:r w:rsidR="00011C92" w:rsidRPr="00872A27">
        <w:rPr>
          <w:rFonts w:ascii="黑体" w:eastAsia="黑体" w:hAnsi="黑体" w:hint="eastAsia"/>
          <w:color w:val="000000" w:themeColor="text1"/>
          <w:sz w:val="32"/>
          <w:szCs w:val="32"/>
        </w:rPr>
        <w:t>招标内容及要</w:t>
      </w:r>
      <w:r w:rsidRPr="00872A27">
        <w:rPr>
          <w:rFonts w:ascii="黑体" w:eastAsia="黑体" w:hAnsi="黑体" w:hint="eastAsia"/>
          <w:color w:val="000000" w:themeColor="text1"/>
          <w:sz w:val="32"/>
          <w:szCs w:val="32"/>
        </w:rPr>
        <w:t>求</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一、招标范围、内容、方式及实施地点</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1.1招标范围：</w:t>
      </w:r>
      <w:r w:rsidRPr="00872A27">
        <w:rPr>
          <w:rFonts w:ascii="仿宋_GB2312" w:eastAsia="仿宋_GB2312" w:hAnsi="宋体" w:hint="eastAsia"/>
          <w:color w:val="000000" w:themeColor="text1"/>
          <w:sz w:val="28"/>
          <w:u w:val="single"/>
        </w:rPr>
        <w:t>昆山农商行2025-2026年度零星维修框架协议</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1.2招标内容：</w:t>
      </w:r>
      <w:r w:rsidRPr="00872A27">
        <w:rPr>
          <w:rFonts w:ascii="仿宋_GB2312" w:eastAsia="仿宋_GB2312" w:hAnsi="宋体" w:hint="eastAsia"/>
          <w:color w:val="000000" w:themeColor="text1"/>
          <w:sz w:val="28"/>
          <w:u w:val="single"/>
        </w:rPr>
        <w:t>零星维修工程</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1.3招标承包方式：固定综合单价包干，包工包料，即包人工、包材料、包机械、包工期、包质量、包安全、包文明施工、包检验、包验收合格、包工完场清。</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1.4项目实施地点：</w:t>
      </w:r>
      <w:r w:rsidRPr="00872A27">
        <w:rPr>
          <w:rFonts w:ascii="仿宋_GB2312" w:eastAsia="仿宋_GB2312" w:hAnsi="宋体" w:hint="eastAsia"/>
          <w:color w:val="000000" w:themeColor="text1"/>
          <w:kern w:val="0"/>
          <w:sz w:val="28"/>
        </w:rPr>
        <w:t>昆山农商银行所辖网点（具体按本行后勤保卫部通知或联系单为准）</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二、计价方式：</w:t>
      </w:r>
    </w:p>
    <w:p w:rsidR="000F4B98" w:rsidRPr="00872A27" w:rsidRDefault="000F4B98" w:rsidP="00A774C0">
      <w:pPr>
        <w:spacing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rPr>
        <w:t>2.1采用固定单价的计价方式，</w:t>
      </w:r>
      <w:r w:rsidRPr="00872A27">
        <w:rPr>
          <w:rFonts w:ascii="仿宋_GB2312" w:eastAsia="仿宋_GB2312" w:hAnsi="宋体" w:hint="eastAsia"/>
          <w:b/>
          <w:color w:val="000000" w:themeColor="text1"/>
          <w:sz w:val="28"/>
          <w:szCs w:val="28"/>
        </w:rPr>
        <w:t xml:space="preserve">固定综合单价 = </w:t>
      </w:r>
      <w:r w:rsidRPr="00872A27">
        <w:rPr>
          <w:rFonts w:ascii="仿宋_GB2312" w:eastAsia="仿宋_GB2312" w:hAnsi="宋体" w:hint="eastAsia"/>
          <w:color w:val="000000" w:themeColor="text1"/>
          <w:sz w:val="28"/>
          <w:szCs w:val="28"/>
        </w:rPr>
        <w:t>标底单价*综合折扣率</w:t>
      </w:r>
      <w:r w:rsidR="00F00C06" w:rsidRPr="00872A27">
        <w:rPr>
          <w:rFonts w:ascii="仿宋_GB2312" w:eastAsia="仿宋_GB2312" w:hAnsi="宋体" w:hint="eastAsia"/>
          <w:color w:val="000000" w:themeColor="text1"/>
          <w:sz w:val="28"/>
          <w:szCs w:val="28"/>
        </w:rPr>
        <w:t>（</w:t>
      </w:r>
      <w:r w:rsidR="00F00C06" w:rsidRPr="00872A27">
        <w:rPr>
          <w:rFonts w:ascii="仿宋_GB2312" w:eastAsia="仿宋_GB2312" w:hAnsi="宋体" w:hint="eastAsia"/>
          <w:color w:val="000000" w:themeColor="text1"/>
          <w:sz w:val="28"/>
        </w:rPr>
        <w:t>标底单价详见附件</w:t>
      </w:r>
      <w:r w:rsidR="006125C1" w:rsidRPr="00872A27">
        <w:rPr>
          <w:rFonts w:ascii="仿宋_GB2312" w:eastAsia="仿宋_GB2312" w:hAnsi="宋体" w:hint="eastAsia"/>
          <w:color w:val="000000" w:themeColor="text1"/>
          <w:sz w:val="28"/>
        </w:rPr>
        <w:t>7</w:t>
      </w:r>
      <w:r w:rsidR="00F00C06" w:rsidRPr="00872A27">
        <w:rPr>
          <w:rFonts w:ascii="仿宋_GB2312" w:eastAsia="仿宋_GB2312" w:hAnsi="宋体"/>
          <w:color w:val="000000" w:themeColor="text1"/>
          <w:sz w:val="28"/>
        </w:rPr>
        <w:t>）</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2.2竣工结算时按中选</w:t>
      </w:r>
      <w:r w:rsidRPr="00872A27">
        <w:rPr>
          <w:rFonts w:ascii="仿宋_GB2312" w:eastAsia="仿宋_GB2312" w:hAnsi="宋体" w:hint="eastAsia"/>
          <w:b/>
          <w:color w:val="000000" w:themeColor="text1"/>
          <w:sz w:val="28"/>
        </w:rPr>
        <w:t>固定综合单价</w:t>
      </w:r>
      <w:r w:rsidRPr="00872A27">
        <w:rPr>
          <w:rFonts w:ascii="仿宋_GB2312" w:eastAsia="仿宋_GB2312" w:hAnsi="宋体" w:hint="eastAsia"/>
          <w:color w:val="000000" w:themeColor="text1"/>
          <w:sz w:val="28"/>
        </w:rPr>
        <w:t>×经招标人验收合格的工程量计算，最终以审定价为准。</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三、质量标准</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3.1在达到《建筑工程施工质量验收统一标准》（GB50300-2013）、《建筑装饰装饰工程质量验收规范》(GB50210-2018)及其他现行国家、地方质量检验评定“合格”标准的基础上，满足找招标人的要求和设计要求。</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四、招标人的权利和义务</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4.1监督检查工程质量、进度、安全，负责设计图纸问题的处理、</w:t>
      </w:r>
      <w:r w:rsidRPr="00872A27">
        <w:rPr>
          <w:rFonts w:ascii="仿宋_GB2312" w:eastAsia="仿宋_GB2312" w:hAnsi="宋体" w:hint="eastAsia"/>
          <w:color w:val="000000" w:themeColor="text1"/>
          <w:sz w:val="28"/>
        </w:rPr>
        <w:lastRenderedPageBreak/>
        <w:t>工程进度款的审核与支付、组织各阶段的工程验收、办理工程移交手续、办理竣工结算等。</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4.2督促投标人按合同、图纸、规范及标准要求施工；施工过程中，招标人可委派监理对工程质量、安全施工、施工进度等进行监督。</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五、投标人的权利和义务</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5.1在招标人提出需求时，投标人有义务协助招标人对零星维修工程迅速响应，直至修复完工，期间产生的费用由投标人垫付。</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5.2投标人应提供进入甲方现金区的施工人员名单、联系电话和身份证复印件。投标人须对其工作人员进行安全教育并在施工现场等危险场所搭设安全防护设施，确保施工安全和第三者的安全，因投标人原因造成的安全事故，一切责任及费用由投标人承担。</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5.3履行本合同中规定的投标人有关权利和义务，按本合同文件要求及施工图纸、图纸会审纪要、设计变更单、招标人和监理的指令、施工及验收规范进行施工。</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5.4严格遵守有关环境保护法律、法规，遵守政府主管部门对施工场地交通、施工污染、噪音等安全文明生产的有关管理规定。按规定办理有关手续，并以书面形式通知招标人、监理，严格遵守有关环境保护法律、法规，并按照环境检查审核要求，加强施工现场的环境管理，在施工过程中严格落实粉尘、废水等污染防治措施，否则，由此发生的费用及由于投标人责任造成的罚款由投标人负责。</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5.5有义务采取措施避免工程施工对施工场地的地下管线、成品、半成品等造成破坏。如果投标人破坏，投标人将承担其全部责任及相</w:t>
      </w:r>
      <w:r w:rsidRPr="00872A27">
        <w:rPr>
          <w:rFonts w:ascii="仿宋_GB2312" w:eastAsia="仿宋_GB2312" w:hAnsi="宋体" w:hint="eastAsia"/>
          <w:color w:val="000000" w:themeColor="text1"/>
          <w:sz w:val="28"/>
        </w:rPr>
        <w:lastRenderedPageBreak/>
        <w:t>关的经济赔偿。</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5.6积极配合监理对材料及工程的监督检查，服从监理的监督管理。</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5.7对于未正式移交招标人的已完工程，投标人应负责成品保护工作。</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六、工程款支付方式</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6.1进度款与质量相挂钩，若所报工程的质量达不到验收规范要求，招标人有权暂缓支付工程款或暂缓支付部分工程款。</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6.2工程款支付：</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合同签订生效后，投标人每季度上报已完合格工程量，经招标人验收合格书面确认后，按招标人审计部要求对递交的竣工结算报告给予相应审查。经双方共同确认后一次无息支付到结算审计工程造价的97％，剩余3%作为质保金，质保期满后无任何质量问题无息付清。</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6.3上述各阶段工程款应在双方以书面确认该阶段工作完成后，并在收到投标人递交有授权代表签字的付费请款单及发票原件后方才支付，否则，招标人有权暂停付款，相关责任由投标人自行承担。</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七、质量管理</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7.1投标人应认真按照标准、规范和设计图纸要求以及招标人依据合同发出的指令施工，随时接受招标人的检查检验，为检查、检验提供便利条件，及时根据要求向招标人提供与工程质量有关的技术资料，并按检查结果进行整改。</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7.2当工程具备隐蔽条件或关键工序</w:t>
      </w:r>
      <w:hyperlink r:id="rId9" w:tgtFrame="_blank" w:tooltip="点击搜索所有关于［施工］的文章" w:history="1">
        <w:r w:rsidRPr="00872A27">
          <w:rPr>
            <w:rStyle w:val="aa"/>
            <w:rFonts w:ascii="仿宋_GB2312" w:eastAsia="仿宋_GB2312" w:hAnsi="宋体" w:hint="eastAsia"/>
            <w:color w:val="000000" w:themeColor="text1"/>
            <w:sz w:val="28"/>
          </w:rPr>
          <w:t>施工</w:t>
        </w:r>
      </w:hyperlink>
      <w:r w:rsidRPr="00872A27">
        <w:rPr>
          <w:rFonts w:ascii="仿宋_GB2312" w:eastAsia="仿宋_GB2312" w:hAnsi="宋体" w:hint="eastAsia"/>
          <w:color w:val="000000" w:themeColor="text1"/>
          <w:sz w:val="28"/>
        </w:rPr>
        <w:t>完毕后，须经招标人验</w:t>
      </w:r>
      <w:r w:rsidRPr="00872A27">
        <w:rPr>
          <w:rFonts w:ascii="仿宋_GB2312" w:eastAsia="仿宋_GB2312" w:hAnsi="宋体" w:hint="eastAsia"/>
          <w:color w:val="000000" w:themeColor="text1"/>
          <w:sz w:val="28"/>
        </w:rPr>
        <w:lastRenderedPageBreak/>
        <w:t>收合格并签字后，方可进行下道工序</w:t>
      </w:r>
      <w:hyperlink r:id="rId10" w:tgtFrame="_blank" w:tooltip="点击搜索所有关于［施工］的文章" w:history="1">
        <w:r w:rsidRPr="00872A27">
          <w:rPr>
            <w:rStyle w:val="aa"/>
            <w:rFonts w:ascii="仿宋_GB2312" w:eastAsia="仿宋_GB2312" w:hAnsi="宋体" w:hint="eastAsia"/>
            <w:color w:val="000000" w:themeColor="text1"/>
            <w:sz w:val="28"/>
          </w:rPr>
          <w:t>施工</w:t>
        </w:r>
      </w:hyperlink>
      <w:r w:rsidRPr="00872A27">
        <w:rPr>
          <w:rFonts w:ascii="仿宋_GB2312" w:eastAsia="仿宋_GB2312" w:hAnsi="宋体" w:hint="eastAsia"/>
          <w:color w:val="000000" w:themeColor="text1"/>
          <w:sz w:val="28"/>
        </w:rPr>
        <w:t>。</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八、保修</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 xml:space="preserve">8.1零星维修质量保修期为 </w:t>
      </w:r>
      <w:r w:rsidRPr="00872A27">
        <w:rPr>
          <w:rFonts w:ascii="仿宋_GB2312" w:eastAsia="仿宋_GB2312" w:hAnsi="宋体" w:hint="eastAsia"/>
          <w:color w:val="000000" w:themeColor="text1"/>
          <w:sz w:val="28"/>
          <w:u w:val="single"/>
        </w:rPr>
        <w:t>壹</w:t>
      </w:r>
      <w:r w:rsidRPr="00872A27">
        <w:rPr>
          <w:rFonts w:ascii="仿宋_GB2312" w:eastAsia="仿宋_GB2312" w:hAnsi="宋体" w:hint="eastAsia"/>
          <w:color w:val="000000" w:themeColor="text1"/>
          <w:sz w:val="28"/>
        </w:rPr>
        <w:t xml:space="preserve"> 年，相关约定按附件中《工程质量保修书》的约定执行。</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九、材料管理</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9.1施工所用的材料设备必须符合设计要求、国家相关质量标准及政府有关规定，均需有原出厂合格证明和质量保证书等按现行验收规范所要求的质量文件资料。</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十、竣工验收与移交</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10.1在工程具备竣工验收条件后，投标人按国家工程竣工验收有关规定，提前</w:t>
      </w:r>
      <w:r w:rsidRPr="00872A27">
        <w:rPr>
          <w:rFonts w:ascii="仿宋_GB2312" w:eastAsia="仿宋_GB2312" w:hAnsi="宋体" w:hint="eastAsia"/>
          <w:color w:val="000000" w:themeColor="text1"/>
          <w:sz w:val="28"/>
          <w:u w:val="single"/>
        </w:rPr>
        <w:t>3</w:t>
      </w:r>
      <w:r w:rsidRPr="00872A27">
        <w:rPr>
          <w:rFonts w:ascii="仿宋_GB2312" w:eastAsia="仿宋_GB2312" w:hAnsi="宋体" w:hint="eastAsia"/>
          <w:color w:val="000000" w:themeColor="text1"/>
          <w:sz w:val="28"/>
        </w:rPr>
        <w:t>天向招标人提供完整竣工资料、竣工验收报告及工程质量保修书。招标人认为符合验收条件后组织有关单位进行验收，并在验收后给予认可或提出整改意见。投标人在收到整改意见后7天内按整改意见修改完成，并承担自身原因造成整改的费用。</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10.2工程在未移交招标人之前，投标人负责维护；如招标人提前使用，因使用损坏发生的修理费用由招标人承担。</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十一、竣工结算</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11.1竣工结算程序严格按招标人审计部相关规定执行对此双方均无异议。</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11.2竣工结算条件</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（1）竣工验收已完成，存在的问题已整改并经验收合格。</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 工程实体已交付招标人。</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lastRenderedPageBreak/>
        <w:t>（3）竣工图纸、竣工资料、结算资料已按规定提交招标人并验收合格。</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11.3在工程竣工结算过程中，应依据本合同规定时间提交结算送审资料进行结算。</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11.4投标人提供的竣工资料如有缺项，则视为该项工序现场未做，在工程结算中此部分费用将予以扣除。</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11.5招、投标人双方在结算审核中对有争议部分应进行讨论、协商和解决。对工程量有争议的，应参照江苏省建设工程工程量清单计价规范执行，对材料价格有争议的，可参照苏州市建筑工程</w:t>
      </w:r>
      <w:proofErr w:type="gramStart"/>
      <w:r w:rsidRPr="00872A27">
        <w:rPr>
          <w:rFonts w:ascii="仿宋_GB2312" w:eastAsia="仿宋_GB2312" w:hAnsi="宋体" w:hint="eastAsia"/>
          <w:color w:val="000000" w:themeColor="text1"/>
          <w:sz w:val="28"/>
        </w:rPr>
        <w:t>信息价</w:t>
      </w:r>
      <w:proofErr w:type="gramEnd"/>
      <w:r w:rsidRPr="00872A27">
        <w:rPr>
          <w:rFonts w:ascii="仿宋_GB2312" w:eastAsia="仿宋_GB2312" w:hAnsi="宋体" w:hint="eastAsia"/>
          <w:color w:val="000000" w:themeColor="text1"/>
          <w:sz w:val="28"/>
        </w:rPr>
        <w:t>执行。</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十二、争议处置（详见附件</w:t>
      </w:r>
      <w:r w:rsidR="003C0F36" w:rsidRPr="00872A27">
        <w:rPr>
          <w:rFonts w:ascii="仿宋_GB2312" w:eastAsia="仿宋_GB2312" w:hAnsi="宋体" w:hint="eastAsia"/>
          <w:color w:val="000000" w:themeColor="text1"/>
          <w:sz w:val="28"/>
        </w:rPr>
        <w:t>5</w:t>
      </w:r>
      <w:proofErr w:type="gramStart"/>
      <w:r w:rsidRPr="00872A27">
        <w:rPr>
          <w:rFonts w:ascii="仿宋_GB2312" w:eastAsia="仿宋_GB2312" w:hAnsi="宋体" w:hint="eastAsia"/>
          <w:color w:val="000000" w:themeColor="text1"/>
          <w:sz w:val="28"/>
        </w:rPr>
        <w:t>拟签订</w:t>
      </w:r>
      <w:proofErr w:type="gramEnd"/>
      <w:r w:rsidRPr="00872A27">
        <w:rPr>
          <w:rFonts w:ascii="仿宋_GB2312" w:eastAsia="仿宋_GB2312" w:hAnsi="宋体" w:hint="eastAsia"/>
          <w:color w:val="000000" w:themeColor="text1"/>
          <w:sz w:val="28"/>
        </w:rPr>
        <w:t>的合同文本）</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十三、合同生效与终止（详见附件</w:t>
      </w:r>
      <w:r w:rsidR="003C0F36" w:rsidRPr="00872A27">
        <w:rPr>
          <w:rFonts w:ascii="仿宋_GB2312" w:eastAsia="仿宋_GB2312" w:hAnsi="宋体" w:hint="eastAsia"/>
          <w:color w:val="000000" w:themeColor="text1"/>
          <w:sz w:val="28"/>
        </w:rPr>
        <w:t>5</w:t>
      </w:r>
      <w:proofErr w:type="gramStart"/>
      <w:r w:rsidRPr="00872A27">
        <w:rPr>
          <w:rFonts w:ascii="仿宋_GB2312" w:eastAsia="仿宋_GB2312" w:hAnsi="宋体" w:hint="eastAsia"/>
          <w:color w:val="000000" w:themeColor="text1"/>
          <w:sz w:val="28"/>
        </w:rPr>
        <w:t>拟签订</w:t>
      </w:r>
      <w:proofErr w:type="gramEnd"/>
      <w:r w:rsidRPr="00872A27">
        <w:rPr>
          <w:rFonts w:ascii="仿宋_GB2312" w:eastAsia="仿宋_GB2312" w:hAnsi="宋体" w:hint="eastAsia"/>
          <w:color w:val="000000" w:themeColor="text1"/>
          <w:sz w:val="28"/>
        </w:rPr>
        <w:t>的合同文本）</w:t>
      </w:r>
    </w:p>
    <w:p w:rsidR="000F4B98" w:rsidRPr="00872A27" w:rsidRDefault="000F4B98" w:rsidP="00A774C0">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十四、招标工程量清单与计价</w:t>
      </w:r>
      <w:r w:rsidR="006125C1" w:rsidRPr="00872A27">
        <w:rPr>
          <w:rFonts w:ascii="仿宋_GB2312" w:eastAsia="仿宋_GB2312" w:hAnsi="宋体" w:hint="eastAsia"/>
          <w:color w:val="000000" w:themeColor="text1"/>
          <w:sz w:val="28"/>
        </w:rPr>
        <w:t>（详见附件7）</w:t>
      </w:r>
      <w:r w:rsidR="003C0F36" w:rsidRPr="00872A27">
        <w:rPr>
          <w:rFonts w:ascii="仿宋_GB2312" w:eastAsia="仿宋_GB2312" w:hAnsi="宋体" w:hint="eastAsia"/>
          <w:color w:val="000000" w:themeColor="text1"/>
          <w:sz w:val="28"/>
        </w:rPr>
        <w:t>（注：清单中的综合单价即为本次招标的最高单价）</w:t>
      </w:r>
    </w:p>
    <w:p w:rsidR="003513B9" w:rsidRPr="00872A27" w:rsidRDefault="003513B9">
      <w:pPr>
        <w:snapToGrid w:val="0"/>
        <w:spacing w:line="360" w:lineRule="auto"/>
        <w:rPr>
          <w:rFonts w:ascii="黑体" w:eastAsia="黑体" w:hAnsi="宋体"/>
          <w:color w:val="000000" w:themeColor="text1"/>
          <w:sz w:val="32"/>
          <w:szCs w:val="32"/>
        </w:rPr>
      </w:pPr>
    </w:p>
    <w:p w:rsidR="006125C1" w:rsidRPr="00872A27" w:rsidRDefault="006125C1" w:rsidP="00596539">
      <w:pPr>
        <w:pStyle w:val="1"/>
        <w:keepNext w:val="0"/>
        <w:keepLines w:val="0"/>
        <w:jc w:val="center"/>
        <w:rPr>
          <w:rFonts w:ascii="黑体" w:eastAsia="黑体" w:hAnsi="黑体"/>
          <w:snapToGrid w:val="0"/>
          <w:color w:val="000000" w:themeColor="text1"/>
          <w:sz w:val="32"/>
          <w:szCs w:val="32"/>
        </w:rPr>
      </w:pPr>
    </w:p>
    <w:p w:rsidR="006125C1" w:rsidRPr="00872A27" w:rsidRDefault="006125C1" w:rsidP="00596539">
      <w:pPr>
        <w:pStyle w:val="1"/>
        <w:keepNext w:val="0"/>
        <w:keepLines w:val="0"/>
        <w:jc w:val="center"/>
        <w:rPr>
          <w:rFonts w:ascii="黑体" w:eastAsia="黑体" w:hAnsi="黑体"/>
          <w:snapToGrid w:val="0"/>
          <w:color w:val="000000" w:themeColor="text1"/>
          <w:sz w:val="32"/>
          <w:szCs w:val="32"/>
        </w:rPr>
      </w:pPr>
    </w:p>
    <w:p w:rsidR="006125C1" w:rsidRPr="00872A27" w:rsidRDefault="006125C1" w:rsidP="00596539">
      <w:pPr>
        <w:pStyle w:val="1"/>
        <w:keepNext w:val="0"/>
        <w:keepLines w:val="0"/>
        <w:jc w:val="center"/>
        <w:rPr>
          <w:rFonts w:ascii="黑体" w:eastAsia="黑体" w:hAnsi="黑体"/>
          <w:snapToGrid w:val="0"/>
          <w:color w:val="000000" w:themeColor="text1"/>
          <w:sz w:val="32"/>
          <w:szCs w:val="32"/>
        </w:rPr>
      </w:pPr>
    </w:p>
    <w:p w:rsidR="006125C1" w:rsidRPr="00872A27" w:rsidRDefault="006125C1" w:rsidP="00596539">
      <w:pPr>
        <w:pStyle w:val="1"/>
        <w:keepNext w:val="0"/>
        <w:keepLines w:val="0"/>
        <w:jc w:val="center"/>
        <w:rPr>
          <w:rFonts w:ascii="黑体" w:eastAsia="黑体" w:hAnsi="黑体"/>
          <w:snapToGrid w:val="0"/>
          <w:color w:val="000000" w:themeColor="text1"/>
          <w:sz w:val="32"/>
          <w:szCs w:val="32"/>
        </w:rPr>
      </w:pPr>
    </w:p>
    <w:p w:rsidR="00AE08D8" w:rsidRPr="00872A27" w:rsidRDefault="00AE08D8" w:rsidP="00596539">
      <w:pPr>
        <w:pStyle w:val="1"/>
        <w:keepNext w:val="0"/>
        <w:keepLines w:val="0"/>
        <w:jc w:val="center"/>
        <w:rPr>
          <w:rFonts w:ascii="黑体" w:eastAsia="黑体" w:hAnsi="黑体"/>
          <w:snapToGrid w:val="0"/>
          <w:color w:val="000000" w:themeColor="text1"/>
          <w:sz w:val="32"/>
          <w:szCs w:val="32"/>
        </w:rPr>
      </w:pPr>
      <w:r w:rsidRPr="00872A27">
        <w:rPr>
          <w:rFonts w:ascii="黑体" w:eastAsia="黑体" w:hAnsi="黑体" w:hint="eastAsia"/>
          <w:snapToGrid w:val="0"/>
          <w:color w:val="000000" w:themeColor="text1"/>
          <w:sz w:val="32"/>
          <w:szCs w:val="32"/>
        </w:rPr>
        <w:lastRenderedPageBreak/>
        <w:t>第三部分</w:t>
      </w:r>
      <w:r w:rsidRPr="00872A27">
        <w:rPr>
          <w:rFonts w:ascii="黑体" w:eastAsia="黑体" w:hAnsi="黑体" w:hint="eastAsia"/>
          <w:snapToGrid w:val="0"/>
          <w:color w:val="000000" w:themeColor="text1"/>
          <w:sz w:val="32"/>
          <w:szCs w:val="32"/>
        </w:rPr>
        <w:tab/>
        <w:t>招标说明</w:t>
      </w:r>
    </w:p>
    <w:p w:rsidR="00AE08D8" w:rsidRPr="00872A27" w:rsidRDefault="00AE08D8" w:rsidP="00791B97">
      <w:pPr>
        <w:pStyle w:val="2"/>
        <w:keepNext w:val="0"/>
        <w:keepLines w:val="0"/>
        <w:spacing w:before="0" w:after="0" w:line="360" w:lineRule="auto"/>
        <w:ind w:firstLineChars="200" w:firstLine="562"/>
        <w:rPr>
          <w:rFonts w:ascii="仿宋" w:eastAsia="仿宋" w:hAnsi="仿宋"/>
          <w:color w:val="000000" w:themeColor="text1"/>
          <w:sz w:val="28"/>
          <w:szCs w:val="28"/>
        </w:rPr>
      </w:pPr>
      <w:r w:rsidRPr="00872A27">
        <w:rPr>
          <w:rFonts w:ascii="仿宋" w:eastAsia="仿宋" w:hAnsi="仿宋" w:hint="eastAsia"/>
          <w:snapToGrid w:val="0"/>
          <w:color w:val="000000" w:themeColor="text1"/>
          <w:kern w:val="0"/>
          <w:sz w:val="28"/>
          <w:szCs w:val="28"/>
        </w:rPr>
        <w:t>一</w:t>
      </w:r>
      <w:r w:rsidRPr="00872A27">
        <w:rPr>
          <w:rFonts w:ascii="仿宋" w:eastAsia="仿宋" w:hAnsi="仿宋" w:hint="eastAsia"/>
          <w:color w:val="000000" w:themeColor="text1"/>
          <w:sz w:val="28"/>
          <w:szCs w:val="28"/>
        </w:rPr>
        <w:t>、总体说明</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（一）适用范围</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（二）定义</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1、“招标人”系指组织本次招标的招标机构：昆山农商银行；</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2、“投标人”系指遵守招标文件要求并向招标人提交投标文件的法人单位；</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lastRenderedPageBreak/>
        <w:t>7、“无效的投标文件”系指属于下列情况之一者，将作为无效处理：</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1）投标文件未按招标文件的要求密封；</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2）投标文件未盖公章或未经法定代表人（或授权代理人）签字；</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3）投标文件未按招标文件规定的格式、内容和要求填写；</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4）在投标文件截止期后送达或是通过电报、电话、电传、传真投标文件；</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5）投标文件字迹模糊不清无法辨认的；</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6）投标人在投标文件中提供虚假信息的；</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7）投标文件未送达指定地点，指定接收人。</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（三）对投标人的要求</w:t>
      </w:r>
    </w:p>
    <w:p w:rsidR="005243D8" w:rsidRPr="00872A27" w:rsidRDefault="005243D8" w:rsidP="00791B97">
      <w:pPr>
        <w:pStyle w:val="ad"/>
        <w:shd w:val="clear" w:color="auto" w:fill="FFFFFF"/>
        <w:spacing w:before="0" w:beforeAutospacing="0" w:after="0" w:afterAutospacing="0" w:line="360" w:lineRule="auto"/>
        <w:ind w:firstLineChars="200" w:firstLine="560"/>
        <w:rPr>
          <w:rFonts w:ascii="仿宋_GB2312" w:eastAsia="仿宋_GB2312" w:cs="Times New Roman"/>
          <w:color w:val="000000" w:themeColor="text1"/>
          <w:kern w:val="2"/>
          <w:sz w:val="28"/>
          <w:szCs w:val="20"/>
        </w:rPr>
      </w:pPr>
      <w:r w:rsidRPr="00872A27">
        <w:rPr>
          <w:rFonts w:ascii="仿宋_GB2312" w:eastAsia="仿宋_GB2312" w:cs="Times New Roman" w:hint="eastAsia"/>
          <w:color w:val="000000" w:themeColor="text1"/>
          <w:kern w:val="2"/>
          <w:sz w:val="28"/>
          <w:szCs w:val="20"/>
        </w:rPr>
        <w:t>1、</w:t>
      </w:r>
      <w:r w:rsidR="00A774C0" w:rsidRPr="00872A27">
        <w:rPr>
          <w:rFonts w:ascii="仿宋_GB2312" w:eastAsia="仿宋_GB2312" w:cs="Times New Roman" w:hint="eastAsia"/>
          <w:color w:val="000000" w:themeColor="text1"/>
          <w:kern w:val="2"/>
          <w:sz w:val="28"/>
          <w:szCs w:val="20"/>
        </w:rPr>
        <w:t>投标方必须为具有独立企业法人资格，具有合法名称、组织机构、固定的办公场所，注册资本要求不少于300万元人民币（或等值外币），注册时间不少于3年，具有良好的技术力量、商业信誉和售后服务体系；</w:t>
      </w:r>
    </w:p>
    <w:p w:rsidR="005243D8" w:rsidRPr="00872A27" w:rsidRDefault="005243D8" w:rsidP="00791B97">
      <w:pPr>
        <w:pStyle w:val="ad"/>
        <w:shd w:val="clear" w:color="auto" w:fill="FFFFFF"/>
        <w:spacing w:before="0" w:beforeAutospacing="0" w:after="0" w:afterAutospacing="0" w:line="360" w:lineRule="auto"/>
        <w:ind w:firstLineChars="200" w:firstLine="560"/>
        <w:rPr>
          <w:rFonts w:ascii="仿宋_GB2312" w:eastAsia="仿宋_GB2312" w:cs="Times New Roman"/>
          <w:color w:val="000000" w:themeColor="text1"/>
          <w:kern w:val="2"/>
          <w:sz w:val="28"/>
          <w:szCs w:val="20"/>
        </w:rPr>
      </w:pPr>
      <w:r w:rsidRPr="00872A27">
        <w:rPr>
          <w:rFonts w:ascii="仿宋_GB2312" w:eastAsia="仿宋_GB2312" w:cs="Times New Roman" w:hint="eastAsia"/>
          <w:color w:val="000000" w:themeColor="text1"/>
          <w:kern w:val="2"/>
          <w:sz w:val="28"/>
          <w:szCs w:val="20"/>
        </w:rPr>
        <w:t>2、具有三级及以上施工总承包企业资质，或二级及以上建筑装修装饰工程专业承包资质；</w:t>
      </w:r>
    </w:p>
    <w:p w:rsidR="005243D8" w:rsidRPr="00872A27" w:rsidRDefault="005243D8" w:rsidP="00791B97">
      <w:pPr>
        <w:pStyle w:val="ae"/>
        <w:spacing w:beforeLines="50" w:before="156" w:afterLines="50" w:after="156" w:line="360" w:lineRule="auto"/>
        <w:ind w:rightChars="50" w:right="105" w:firstLineChars="200" w:firstLine="560"/>
        <w:jc w:val="left"/>
        <w:rPr>
          <w:rFonts w:ascii="仿宋_GB2312" w:eastAsia="仿宋_GB2312" w:hAnsi="宋体"/>
          <w:color w:val="000000" w:themeColor="text1"/>
          <w:sz w:val="28"/>
          <w:szCs w:val="20"/>
        </w:rPr>
      </w:pPr>
      <w:r w:rsidRPr="00872A27">
        <w:rPr>
          <w:rFonts w:ascii="仿宋_GB2312" w:eastAsia="仿宋_GB2312" w:hAnsi="宋体" w:hint="eastAsia"/>
          <w:color w:val="000000" w:themeColor="text1"/>
          <w:sz w:val="28"/>
          <w:szCs w:val="20"/>
        </w:rPr>
        <w:t>3、具有良好的银行资信和商业信誉，没有违法、违约记录，不处于被责令停业，财产被接管、冻结、破产等非正常经营状态，未被“信用中国网(</w:t>
      </w:r>
      <w:hyperlink r:id="rId11" w:history="1">
        <w:r w:rsidRPr="00872A27">
          <w:rPr>
            <w:rStyle w:val="aa"/>
            <w:rFonts w:ascii="仿宋" w:eastAsia="仿宋" w:hAnsi="仿宋" w:cs="微软雅黑" w:hint="eastAsia"/>
            <w:color w:val="000000" w:themeColor="text1"/>
            <w:sz w:val="28"/>
            <w:szCs w:val="28"/>
            <w:shd w:val="clear" w:color="auto" w:fill="FFFFFF"/>
          </w:rPr>
          <w:t>www.creditchina.gov.cn</w:t>
        </w:r>
      </w:hyperlink>
      <w:r w:rsidRPr="00872A27">
        <w:rPr>
          <w:rFonts w:ascii="仿宋_GB2312" w:eastAsia="仿宋_GB2312" w:hAnsi="宋体" w:hint="eastAsia"/>
          <w:color w:val="000000" w:themeColor="text1"/>
          <w:sz w:val="28"/>
          <w:szCs w:val="20"/>
        </w:rPr>
        <w:t>)”列入严重失信主体名单、经营异常名录、政府采购严重违法失信行为记录名单、重大税收违法失信主体名单；未被“中国执行信息公开网</w:t>
      </w:r>
      <w:r w:rsidRPr="00872A27">
        <w:rPr>
          <w:rFonts w:ascii="仿宋_GB2312" w:eastAsia="仿宋_GB2312" w:hAnsi="宋体" w:hint="eastAsia"/>
          <w:color w:val="000000" w:themeColor="text1"/>
          <w:sz w:val="28"/>
          <w:szCs w:val="20"/>
        </w:rPr>
        <w:lastRenderedPageBreak/>
        <w:t>（</w:t>
      </w:r>
      <w:hyperlink r:id="rId12" w:history="1">
        <w:r w:rsidRPr="00872A27">
          <w:rPr>
            <w:rStyle w:val="aa"/>
            <w:rFonts w:ascii="仿宋" w:eastAsia="仿宋" w:hAnsi="仿宋" w:cs="微软雅黑" w:hint="eastAsia"/>
            <w:color w:val="000000" w:themeColor="text1"/>
            <w:sz w:val="28"/>
            <w:szCs w:val="28"/>
            <w:shd w:val="clear" w:color="auto" w:fill="FFFFFF"/>
          </w:rPr>
          <w:t>http://zxgk.court.gov.cn/</w:t>
        </w:r>
      </w:hyperlink>
      <w:r w:rsidRPr="00872A27">
        <w:rPr>
          <w:rFonts w:ascii="仿宋_GB2312" w:eastAsia="仿宋_GB2312" w:hAnsi="宋体" w:hint="eastAsia"/>
          <w:color w:val="000000" w:themeColor="text1"/>
          <w:sz w:val="28"/>
          <w:szCs w:val="20"/>
        </w:rPr>
        <w:t>)”列入失信被执行人名单；</w:t>
      </w:r>
    </w:p>
    <w:p w:rsidR="005243D8" w:rsidRPr="00872A27" w:rsidRDefault="005243D8" w:rsidP="00791B97">
      <w:pPr>
        <w:pStyle w:val="ad"/>
        <w:shd w:val="clear" w:color="auto" w:fill="FFFFFF"/>
        <w:spacing w:before="0" w:beforeAutospacing="0" w:after="0" w:afterAutospacing="0" w:line="360" w:lineRule="auto"/>
        <w:ind w:firstLineChars="200" w:firstLine="560"/>
        <w:rPr>
          <w:rFonts w:ascii="仿宋_GB2312" w:eastAsia="仿宋_GB2312" w:cs="Times New Roman"/>
          <w:color w:val="000000" w:themeColor="text1"/>
          <w:kern w:val="2"/>
          <w:sz w:val="28"/>
          <w:szCs w:val="20"/>
        </w:rPr>
      </w:pPr>
      <w:r w:rsidRPr="00872A27">
        <w:rPr>
          <w:rFonts w:ascii="仿宋_GB2312" w:eastAsia="仿宋_GB2312" w:cs="Times New Roman" w:hint="eastAsia"/>
          <w:color w:val="000000" w:themeColor="text1"/>
          <w:kern w:val="2"/>
          <w:sz w:val="28"/>
          <w:szCs w:val="20"/>
        </w:rPr>
        <w:t>4、供应商的负责人（法）为同一人，或供应商之间存在控股及管理关系的，不得同时报名参加本项目</w:t>
      </w:r>
      <w:r w:rsidR="000E1CD9">
        <w:rPr>
          <w:rFonts w:ascii="仿宋_GB2312" w:eastAsia="仿宋_GB2312" w:cs="Times New Roman" w:hint="eastAsia"/>
          <w:color w:val="000000" w:themeColor="text1"/>
          <w:kern w:val="2"/>
          <w:sz w:val="28"/>
          <w:szCs w:val="20"/>
        </w:rPr>
        <w:t>；</w:t>
      </w:r>
    </w:p>
    <w:p w:rsidR="005243D8" w:rsidRPr="00872A27" w:rsidRDefault="005243D8" w:rsidP="00791B97">
      <w:pPr>
        <w:pStyle w:val="ad"/>
        <w:shd w:val="clear" w:color="auto" w:fill="FFFFFF"/>
        <w:spacing w:before="0" w:beforeAutospacing="0" w:after="0" w:afterAutospacing="0" w:line="360" w:lineRule="auto"/>
        <w:ind w:firstLineChars="200" w:firstLine="560"/>
        <w:rPr>
          <w:rFonts w:ascii="仿宋" w:eastAsia="仿宋" w:hAnsi="仿宋"/>
          <w:color w:val="000000" w:themeColor="text1"/>
          <w:sz w:val="28"/>
          <w:szCs w:val="28"/>
          <w:bdr w:val="none" w:sz="0" w:space="0" w:color="auto" w:frame="1"/>
          <w:shd w:val="clear" w:color="auto" w:fill="FFFFFF"/>
        </w:rPr>
      </w:pPr>
      <w:r w:rsidRPr="00872A27">
        <w:rPr>
          <w:rFonts w:ascii="仿宋" w:eastAsia="仿宋" w:hAnsi="仿宋" w:hint="eastAsia"/>
          <w:color w:val="000000" w:themeColor="text1"/>
          <w:sz w:val="28"/>
          <w:szCs w:val="28"/>
          <w:bdr w:val="none" w:sz="0" w:space="0" w:color="auto" w:frame="1"/>
          <w:shd w:val="clear" w:color="auto" w:fill="FFFFFF"/>
        </w:rPr>
        <w:t>5、</w:t>
      </w:r>
      <w:r w:rsidRPr="00872A27">
        <w:rPr>
          <w:rFonts w:ascii="仿宋_GB2312" w:eastAsia="仿宋_GB2312" w:hint="eastAsia"/>
          <w:color w:val="000000" w:themeColor="text1"/>
          <w:sz w:val="28"/>
        </w:rPr>
        <w:t>投标人不得联合第三方共同投标，否则取消投标资格，且不允许中标后将本招标进行分包、转包；</w:t>
      </w:r>
    </w:p>
    <w:p w:rsidR="005243D8" w:rsidRPr="00872A27" w:rsidRDefault="005243D8" w:rsidP="00791B97">
      <w:pPr>
        <w:spacing w:line="360" w:lineRule="auto"/>
        <w:ind w:firstLineChars="200" w:firstLine="560"/>
        <w:rPr>
          <w:rFonts w:ascii="仿宋" w:eastAsia="仿宋" w:hAnsi="仿宋" w:cs="宋体"/>
          <w:bCs/>
          <w:color w:val="000000" w:themeColor="text1"/>
          <w:sz w:val="28"/>
          <w:szCs w:val="28"/>
        </w:rPr>
      </w:pPr>
      <w:r w:rsidRPr="00872A27">
        <w:rPr>
          <w:rFonts w:ascii="仿宋" w:eastAsia="仿宋" w:hAnsi="仿宋" w:cs="宋体" w:hint="eastAsia"/>
          <w:bCs/>
          <w:color w:val="000000" w:themeColor="text1"/>
          <w:sz w:val="28"/>
          <w:szCs w:val="28"/>
        </w:rPr>
        <w:t>6、投标人须提供法人授权委托书原件、身份证复印件、近六个月社保复印件，并加盖公章；</w:t>
      </w:r>
    </w:p>
    <w:p w:rsidR="005243D8" w:rsidRPr="00872A27" w:rsidRDefault="008A68BE"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7</w:t>
      </w:r>
      <w:r w:rsidR="005243D8" w:rsidRPr="00872A27">
        <w:rPr>
          <w:rFonts w:ascii="仿宋_GB2312" w:eastAsia="仿宋_GB2312" w:hAnsi="宋体" w:hint="eastAsia"/>
          <w:color w:val="000000" w:themeColor="text1"/>
          <w:sz w:val="28"/>
        </w:rPr>
        <w:t xml:space="preserve">、 </w:t>
      </w:r>
      <w:r w:rsidR="00772BE6" w:rsidRPr="00872A27">
        <w:rPr>
          <w:rFonts w:ascii="仿宋_GB2312" w:eastAsia="仿宋_GB2312" w:hAnsi="宋体" w:hint="eastAsia"/>
          <w:color w:val="000000" w:themeColor="text1"/>
          <w:sz w:val="28"/>
        </w:rPr>
        <w:t>苏州</w:t>
      </w:r>
      <w:r w:rsidR="005243D8" w:rsidRPr="00872A27">
        <w:rPr>
          <w:rFonts w:ascii="仿宋_GB2312" w:eastAsia="仿宋_GB2312" w:hAnsi="宋体" w:hint="eastAsia"/>
          <w:color w:val="000000" w:themeColor="text1"/>
          <w:sz w:val="28"/>
        </w:rPr>
        <w:t>地区之外投标人需在</w:t>
      </w:r>
      <w:r w:rsidR="00772BE6" w:rsidRPr="00872A27">
        <w:rPr>
          <w:rFonts w:ascii="仿宋_GB2312" w:eastAsia="仿宋_GB2312" w:hAnsi="宋体" w:hint="eastAsia"/>
          <w:color w:val="000000" w:themeColor="text1"/>
          <w:sz w:val="28"/>
        </w:rPr>
        <w:t>苏州</w:t>
      </w:r>
      <w:r w:rsidR="005243D8" w:rsidRPr="00872A27">
        <w:rPr>
          <w:rFonts w:ascii="仿宋_GB2312" w:eastAsia="仿宋_GB2312" w:hAnsi="宋体" w:hint="eastAsia"/>
          <w:color w:val="000000" w:themeColor="text1"/>
          <w:sz w:val="28"/>
        </w:rPr>
        <w:t>地区有正式的分支机构；</w:t>
      </w:r>
    </w:p>
    <w:p w:rsidR="00B9008D" w:rsidRPr="00872A27" w:rsidRDefault="008A68BE" w:rsidP="00791B97">
      <w:pPr>
        <w:spacing w:line="360" w:lineRule="auto"/>
        <w:ind w:firstLineChars="200" w:firstLine="560"/>
        <w:rPr>
          <w:rFonts w:ascii="仿宋_GB2312" w:eastAsia="仿宋_GB2312" w:hAnsi="宋体"/>
          <w:color w:val="000000" w:themeColor="text1"/>
          <w:sz w:val="28"/>
          <w:shd w:val="pct15" w:color="auto" w:fill="FFFFFF"/>
        </w:rPr>
      </w:pPr>
      <w:r w:rsidRPr="00872A27">
        <w:rPr>
          <w:rFonts w:ascii="仿宋_GB2312" w:eastAsia="仿宋_GB2312" w:hAnsi="宋体" w:hint="eastAsia"/>
          <w:color w:val="000000" w:themeColor="text1"/>
          <w:sz w:val="28"/>
        </w:rPr>
        <w:t>8</w:t>
      </w:r>
      <w:r w:rsidR="00F00C06" w:rsidRPr="00872A27">
        <w:rPr>
          <w:rFonts w:ascii="仿宋_GB2312" w:eastAsia="仿宋_GB2312" w:hAnsi="宋体" w:hint="eastAsia"/>
          <w:color w:val="000000" w:themeColor="text1"/>
          <w:sz w:val="28"/>
        </w:rPr>
        <w:t>、符合条件需报名的投标人，请在投标截止前五日在昆山农商银行采购管理平台</w:t>
      </w:r>
      <w:r w:rsidR="00F00C06" w:rsidRPr="00872A27">
        <w:rPr>
          <w:rFonts w:ascii="仿宋_GB2312" w:eastAsia="仿宋_GB2312" w:hAnsi="宋体"/>
          <w:color w:val="000000" w:themeColor="text1"/>
          <w:sz w:val="28"/>
        </w:rPr>
        <w:t>(https://zbcgzx.ksrcb.com:30018/)上完成注册</w:t>
      </w:r>
      <w:r w:rsidR="00F00C06" w:rsidRPr="00872A27">
        <w:rPr>
          <w:rFonts w:ascii="仿宋_GB2312" w:eastAsia="仿宋_GB2312" w:hAnsi="宋体" w:hint="eastAsia"/>
          <w:color w:val="000000" w:themeColor="text1"/>
          <w:sz w:val="28"/>
        </w:rPr>
        <w:t>。</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（四）投标费用</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2643E7"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（五）投标保证金</w:t>
      </w:r>
    </w:p>
    <w:p w:rsidR="001C44DB" w:rsidRPr="00872A27" w:rsidRDefault="00F00C06" w:rsidP="00791B97">
      <w:pPr>
        <w:spacing w:line="360" w:lineRule="auto"/>
        <w:ind w:firstLineChars="250" w:firstLine="700"/>
        <w:rPr>
          <w:rFonts w:ascii="仿宋_GB2312" w:eastAsia="仿宋_GB2312" w:hAnsi="仿宋"/>
          <w:color w:val="000000" w:themeColor="text1"/>
          <w:sz w:val="28"/>
        </w:rPr>
      </w:pPr>
      <w:r w:rsidRPr="00872A27">
        <w:rPr>
          <w:rFonts w:ascii="仿宋_GB2312" w:eastAsia="仿宋_GB2312" w:hAnsi="仿宋"/>
          <w:color w:val="000000" w:themeColor="text1"/>
          <w:sz w:val="28"/>
        </w:rPr>
        <w:t>1、项目投标保证金信息</w:t>
      </w:r>
    </w:p>
    <w:p w:rsidR="001C44DB" w:rsidRPr="00872A27" w:rsidRDefault="00F00C06" w:rsidP="00791B97">
      <w:pPr>
        <w:spacing w:line="360" w:lineRule="auto"/>
        <w:ind w:firstLineChars="300" w:firstLine="840"/>
        <w:rPr>
          <w:rFonts w:ascii="仿宋_GB2312" w:eastAsia="仿宋_GB2312" w:hAnsi="宋体"/>
          <w:color w:val="000000" w:themeColor="text1"/>
          <w:sz w:val="28"/>
        </w:rPr>
      </w:pPr>
      <w:r w:rsidRPr="00872A27">
        <w:rPr>
          <w:rFonts w:ascii="仿宋_GB2312" w:eastAsia="仿宋_GB2312" w:hAnsi="仿宋" w:hint="eastAsia"/>
          <w:color w:val="000000" w:themeColor="text1"/>
          <w:sz w:val="28"/>
        </w:rPr>
        <w:t>□</w:t>
      </w:r>
      <w:r w:rsidRPr="00872A27">
        <w:rPr>
          <w:rFonts w:ascii="仿宋_GB2312" w:eastAsia="仿宋_GB2312" w:hAnsi="宋体" w:hint="eastAsia"/>
          <w:color w:val="000000" w:themeColor="text1"/>
          <w:sz w:val="28"/>
        </w:rPr>
        <w:t>有</w:t>
      </w:r>
      <w:r w:rsidRPr="00872A27">
        <w:rPr>
          <w:rFonts w:ascii="仿宋_GB2312" w:eastAsia="仿宋_GB2312" w:hAnsi="仿宋" w:hint="eastAsia"/>
          <w:color w:val="000000" w:themeColor="text1"/>
          <w:sz w:val="28"/>
        </w:rPr>
        <w:t>投标</w:t>
      </w:r>
      <w:r w:rsidRPr="00872A27">
        <w:rPr>
          <w:rFonts w:ascii="仿宋_GB2312" w:eastAsia="仿宋_GB2312" w:hAnsi="宋体" w:hint="eastAsia"/>
          <w:color w:val="000000" w:themeColor="text1"/>
          <w:sz w:val="28"/>
        </w:rPr>
        <w:t>保证金</w:t>
      </w:r>
      <w:r w:rsidR="00A774C0" w:rsidRPr="00872A27">
        <w:rPr>
          <w:rFonts w:ascii="仿宋_GB2312" w:eastAsia="仿宋_GB2312" w:hAnsi="宋体" w:hint="eastAsia"/>
          <w:color w:val="000000" w:themeColor="text1"/>
          <w:sz w:val="28"/>
        </w:rPr>
        <w:t xml:space="preserve">                  </w:t>
      </w:r>
      <w:r w:rsidR="006125C1" w:rsidRPr="00872A27">
        <w:rPr>
          <w:rFonts w:ascii="仿宋_GB2312" w:eastAsia="仿宋_GB2312" w:hAnsi="仿宋" w:hint="eastAsia"/>
          <w:color w:val="000000" w:themeColor="text1"/>
          <w:sz w:val="28"/>
        </w:rPr>
        <w:sym w:font="Wingdings 2" w:char="F052"/>
      </w:r>
      <w:r w:rsidRPr="00872A27">
        <w:rPr>
          <w:rFonts w:ascii="仿宋_GB2312" w:eastAsia="仿宋_GB2312" w:hAnsi="宋体" w:hint="eastAsia"/>
          <w:color w:val="000000" w:themeColor="text1"/>
          <w:sz w:val="28"/>
        </w:rPr>
        <w:t>无</w:t>
      </w:r>
      <w:r w:rsidRPr="00872A27">
        <w:rPr>
          <w:rFonts w:ascii="仿宋_GB2312" w:eastAsia="仿宋_GB2312" w:hAnsi="仿宋" w:hint="eastAsia"/>
          <w:color w:val="000000" w:themeColor="text1"/>
          <w:sz w:val="28"/>
        </w:rPr>
        <w:t>投标</w:t>
      </w:r>
      <w:r w:rsidRPr="00872A27">
        <w:rPr>
          <w:rFonts w:ascii="仿宋_GB2312" w:eastAsia="仿宋_GB2312" w:hAnsi="宋体" w:hint="eastAsia"/>
          <w:color w:val="000000" w:themeColor="text1"/>
          <w:sz w:val="28"/>
        </w:rPr>
        <w:t>保证金</w:t>
      </w:r>
    </w:p>
    <w:p w:rsidR="001C44DB" w:rsidRPr="00872A27" w:rsidRDefault="00F00C06" w:rsidP="00791B97">
      <w:pPr>
        <w:spacing w:line="360" w:lineRule="auto"/>
        <w:ind w:firstLineChars="300" w:firstLine="840"/>
        <w:rPr>
          <w:rFonts w:ascii="仿宋_GB2312" w:eastAsia="仿宋_GB2312" w:hAnsi="宋体"/>
          <w:color w:val="000000" w:themeColor="text1"/>
          <w:sz w:val="28"/>
          <w:u w:val="single"/>
        </w:rPr>
      </w:pPr>
      <w:r w:rsidRPr="00872A27">
        <w:rPr>
          <w:rFonts w:ascii="仿宋_GB2312" w:eastAsia="仿宋_GB2312" w:hAnsi="宋体" w:hint="eastAsia"/>
          <w:color w:val="000000" w:themeColor="text1"/>
          <w:sz w:val="28"/>
        </w:rPr>
        <w:t>投标保证金金额（小写）：</w:t>
      </w:r>
      <w:r w:rsidR="00A774C0" w:rsidRPr="00872A27">
        <w:rPr>
          <w:rFonts w:ascii="仿宋_GB2312" w:eastAsia="仿宋_GB2312" w:hAnsi="宋体" w:hint="eastAsia"/>
          <w:color w:val="000000" w:themeColor="text1"/>
          <w:sz w:val="28"/>
          <w:u w:val="single"/>
        </w:rPr>
        <w:t xml:space="preserve">                        </w:t>
      </w:r>
    </w:p>
    <w:p w:rsidR="006125C1" w:rsidRPr="00872A27" w:rsidRDefault="00F00C06" w:rsidP="00791B97">
      <w:pPr>
        <w:spacing w:line="360" w:lineRule="auto"/>
        <w:ind w:firstLineChars="1050" w:firstLine="2940"/>
        <w:rPr>
          <w:rFonts w:ascii="仿宋_GB2312" w:eastAsia="仿宋_GB2312" w:hAnsi="宋体"/>
          <w:color w:val="000000" w:themeColor="text1"/>
          <w:sz w:val="28"/>
          <w:u w:val="single"/>
        </w:rPr>
      </w:pPr>
      <w:r w:rsidRPr="00872A27">
        <w:rPr>
          <w:rFonts w:ascii="仿宋_GB2312" w:eastAsia="仿宋_GB2312" w:hAnsi="宋体" w:hint="eastAsia"/>
          <w:color w:val="000000" w:themeColor="text1"/>
          <w:sz w:val="28"/>
        </w:rPr>
        <w:t>（大写）：</w:t>
      </w:r>
      <w:r w:rsidR="00A774C0" w:rsidRPr="00872A27">
        <w:rPr>
          <w:rFonts w:ascii="仿宋_GB2312" w:eastAsia="仿宋_GB2312" w:hAnsi="宋体" w:hint="eastAsia"/>
          <w:color w:val="000000" w:themeColor="text1"/>
          <w:sz w:val="28"/>
          <w:u w:val="single"/>
        </w:rPr>
        <w:t xml:space="preserve">                       </w:t>
      </w:r>
    </w:p>
    <w:p w:rsidR="006E0E32" w:rsidRPr="00872A27" w:rsidRDefault="00F00C06" w:rsidP="00791B97">
      <w:pPr>
        <w:spacing w:line="360" w:lineRule="auto"/>
        <w:ind w:firstLineChars="300" w:firstLine="84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户名：昆山农商银行投标保证金专户</w:t>
      </w:r>
    </w:p>
    <w:p w:rsidR="006E0E32" w:rsidRPr="00872A27" w:rsidRDefault="00F00C06" w:rsidP="00791B97">
      <w:pPr>
        <w:spacing w:line="360" w:lineRule="auto"/>
        <w:ind w:firstLineChars="300" w:firstLine="84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账号：</w:t>
      </w:r>
      <w:r w:rsidRPr="00872A27">
        <w:rPr>
          <w:rFonts w:ascii="仿宋_GB2312" w:eastAsia="仿宋_GB2312" w:hAnsi="宋体"/>
          <w:color w:val="000000" w:themeColor="text1"/>
          <w:sz w:val="28"/>
        </w:rPr>
        <w:t>3052252018224116010001</w:t>
      </w:r>
    </w:p>
    <w:p w:rsidR="006E0E32" w:rsidRPr="00872A27" w:rsidRDefault="00F00C06" w:rsidP="00791B97">
      <w:pPr>
        <w:spacing w:line="360" w:lineRule="auto"/>
        <w:ind w:firstLineChars="300" w:firstLine="84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开户行名称：昆山农村商业银行营业部</w:t>
      </w:r>
    </w:p>
    <w:p w:rsidR="006E0E32" w:rsidRPr="00872A27" w:rsidRDefault="00F00C06" w:rsidP="00791B97">
      <w:pPr>
        <w:spacing w:line="360" w:lineRule="auto"/>
        <w:ind w:firstLineChars="300" w:firstLine="84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行号：</w:t>
      </w:r>
      <w:r w:rsidRPr="00872A27">
        <w:rPr>
          <w:rFonts w:ascii="仿宋_GB2312" w:eastAsia="仿宋_GB2312" w:hAnsi="宋体"/>
          <w:color w:val="000000" w:themeColor="text1"/>
          <w:sz w:val="28"/>
        </w:rPr>
        <w:t>314305206650</w:t>
      </w:r>
    </w:p>
    <w:p w:rsidR="000E4D42"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color w:val="000000" w:themeColor="text1"/>
          <w:sz w:val="28"/>
        </w:rPr>
        <w:lastRenderedPageBreak/>
        <w:t>2</w:t>
      </w:r>
      <w:r w:rsidRPr="00872A27">
        <w:rPr>
          <w:rFonts w:ascii="仿宋_GB2312" w:eastAsia="仿宋_GB2312" w:hAnsi="宋体" w:hint="eastAsia"/>
          <w:color w:val="000000" w:themeColor="text1"/>
          <w:sz w:val="28"/>
        </w:rPr>
        <w:t>、投标保证金的缴纳</w:t>
      </w:r>
    </w:p>
    <w:p w:rsidR="002643E7"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Pr="00872A27">
        <w:rPr>
          <w:rFonts w:ascii="仿宋_GB2312" w:eastAsia="仿宋_GB2312" w:hAnsi="宋体"/>
          <w:color w:val="000000" w:themeColor="text1"/>
          <w:sz w:val="28"/>
        </w:rPr>
        <w:t>1</w:t>
      </w:r>
      <w:r w:rsidRPr="00872A27">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872A27">
        <w:rPr>
          <w:rFonts w:ascii="仿宋_GB2312" w:eastAsia="仿宋_GB2312" w:hAnsi="宋体" w:hint="eastAsia"/>
          <w:color w:val="000000" w:themeColor="text1"/>
          <w:sz w:val="28"/>
        </w:rPr>
        <w:t>电子档发招标</w:t>
      </w:r>
      <w:proofErr w:type="gramEnd"/>
      <w:r w:rsidRPr="00872A27">
        <w:rPr>
          <w:rFonts w:ascii="仿宋_GB2312" w:eastAsia="仿宋_GB2312" w:hAnsi="宋体" w:hint="eastAsia"/>
          <w:color w:val="000000" w:themeColor="text1"/>
          <w:sz w:val="28"/>
        </w:rPr>
        <w:t>人邮箱，以便招标人审核，招标人邮箱：</w:t>
      </w:r>
      <w:hyperlink r:id="rId13" w:history="1">
        <w:r w:rsidRPr="00872A27">
          <w:rPr>
            <w:rStyle w:val="aa"/>
            <w:rFonts w:ascii="仿宋_GB2312" w:eastAsia="仿宋_GB2312" w:hAnsi="宋体"/>
            <w:color w:val="000000" w:themeColor="text1"/>
            <w:sz w:val="28"/>
          </w:rPr>
          <w:t>zbcgzx@ksrcb.com</w:t>
        </w:r>
      </w:hyperlink>
      <w:r w:rsidRPr="00872A27">
        <w:rPr>
          <w:rFonts w:ascii="仿宋_GB2312" w:eastAsia="仿宋_GB2312" w:hAnsi="宋体"/>
          <w:color w:val="000000" w:themeColor="text1"/>
          <w:sz w:val="28"/>
        </w:rPr>
        <w:t>，</w:t>
      </w:r>
      <w:r w:rsidRPr="00872A27">
        <w:rPr>
          <w:rFonts w:ascii="仿宋_GB2312" w:eastAsia="仿宋_GB2312" w:hAnsi="宋体" w:hint="eastAsia"/>
          <w:color w:val="000000" w:themeColor="text1"/>
          <w:sz w:val="28"/>
        </w:rPr>
        <w:t>并将该转账凭证单独密封后寄（送）</w:t>
      </w:r>
      <w:proofErr w:type="gramStart"/>
      <w:r w:rsidRPr="00872A27">
        <w:rPr>
          <w:rFonts w:ascii="仿宋_GB2312" w:eastAsia="仿宋_GB2312" w:hAnsi="宋体" w:hint="eastAsia"/>
          <w:color w:val="000000" w:themeColor="text1"/>
          <w:sz w:val="28"/>
        </w:rPr>
        <w:t>至集中</w:t>
      </w:r>
      <w:proofErr w:type="gramEnd"/>
      <w:r w:rsidRPr="00872A27">
        <w:rPr>
          <w:rFonts w:ascii="仿宋_GB2312" w:eastAsia="仿宋_GB2312" w:hAnsi="宋体" w:hint="eastAsia"/>
          <w:color w:val="000000" w:themeColor="text1"/>
          <w:sz w:val="28"/>
        </w:rPr>
        <w:t>采购中心；</w:t>
      </w:r>
    </w:p>
    <w:p w:rsidR="00DE3FC0"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Pr="00872A27">
        <w:rPr>
          <w:rFonts w:ascii="仿宋_GB2312" w:eastAsia="仿宋_GB2312" w:hAnsi="宋体"/>
          <w:color w:val="000000" w:themeColor="text1"/>
          <w:sz w:val="28"/>
        </w:rPr>
        <w:t>2</w:t>
      </w:r>
      <w:r w:rsidRPr="00872A27">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DE3FC0"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Pr="00872A27">
        <w:rPr>
          <w:rFonts w:ascii="仿宋_GB2312" w:eastAsia="仿宋_GB2312" w:hAnsi="宋体"/>
          <w:color w:val="000000" w:themeColor="text1"/>
          <w:sz w:val="28"/>
        </w:rPr>
        <w:t>3</w:t>
      </w:r>
      <w:r w:rsidRPr="00872A27">
        <w:rPr>
          <w:rFonts w:ascii="仿宋_GB2312" w:eastAsia="仿宋_GB2312" w:hAnsi="宋体" w:hint="eastAsia"/>
          <w:color w:val="000000" w:themeColor="text1"/>
          <w:sz w:val="28"/>
        </w:rPr>
        <w:t>）投标人在缴纳投标保证金时，需在进帐凭证上注明项目编号和名称。</w:t>
      </w:r>
    </w:p>
    <w:p w:rsidR="00DE3FC0"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color w:val="000000" w:themeColor="text1"/>
          <w:sz w:val="28"/>
        </w:rPr>
        <w:t>（4</w:t>
      </w:r>
      <w:r w:rsidRPr="00872A27">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0E4D42" w:rsidRPr="00872A27" w:rsidRDefault="00F00C06" w:rsidP="00791B97">
      <w:pPr>
        <w:spacing w:line="360" w:lineRule="auto"/>
        <w:ind w:firstLineChars="250" w:firstLine="700"/>
        <w:rPr>
          <w:rFonts w:ascii="仿宋_GB2312" w:eastAsia="仿宋_GB2312" w:hAnsi="宋体"/>
          <w:color w:val="000000" w:themeColor="text1"/>
          <w:sz w:val="28"/>
        </w:rPr>
      </w:pPr>
      <w:r w:rsidRPr="00872A27">
        <w:rPr>
          <w:rFonts w:ascii="仿宋_GB2312" w:eastAsia="仿宋_GB2312" w:hAnsi="宋体"/>
          <w:color w:val="000000" w:themeColor="text1"/>
          <w:sz w:val="28"/>
        </w:rPr>
        <w:t>3</w:t>
      </w:r>
      <w:r w:rsidRPr="00872A27">
        <w:rPr>
          <w:rFonts w:ascii="仿宋_GB2312" w:eastAsia="仿宋_GB2312" w:hAnsi="宋体" w:hint="eastAsia"/>
          <w:color w:val="000000" w:themeColor="text1"/>
          <w:sz w:val="28"/>
        </w:rPr>
        <w:t>、投标保证金的扣划</w:t>
      </w:r>
    </w:p>
    <w:p w:rsidR="000E4D42"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投标过程中发生以下情形时，予以投标保证金的扣划，并按相关规定处理：</w:t>
      </w:r>
    </w:p>
    <w:p w:rsidR="000E4D42"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Pr="00872A27">
        <w:rPr>
          <w:rFonts w:ascii="仿宋_GB2312" w:eastAsia="仿宋_GB2312" w:hAnsi="宋体"/>
          <w:color w:val="000000" w:themeColor="text1"/>
          <w:sz w:val="28"/>
        </w:rPr>
        <w:t>1）投标人在有效期内发生随意撤回、撤销投标行为的；</w:t>
      </w:r>
    </w:p>
    <w:p w:rsidR="00D43AA0"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color w:val="000000" w:themeColor="text1"/>
          <w:sz w:val="28"/>
        </w:rPr>
        <w:t>（2）投标人中标后无正当理由拒签合同的；</w:t>
      </w:r>
    </w:p>
    <w:p w:rsidR="000E4D42"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color w:val="000000" w:themeColor="text1"/>
          <w:sz w:val="28"/>
        </w:rPr>
        <w:t>（3</w:t>
      </w:r>
      <w:r w:rsidRPr="00872A27">
        <w:rPr>
          <w:rFonts w:ascii="仿宋_GB2312" w:eastAsia="仿宋_GB2312" w:hAnsi="宋体" w:hint="eastAsia"/>
          <w:color w:val="000000" w:themeColor="text1"/>
          <w:sz w:val="28"/>
        </w:rPr>
        <w:t>）投标人中标后未按招标人要求足额缴纳履约保证金的；</w:t>
      </w:r>
    </w:p>
    <w:p w:rsidR="00D43AA0"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color w:val="000000" w:themeColor="text1"/>
          <w:sz w:val="28"/>
        </w:rPr>
        <w:t>（4</w:t>
      </w:r>
      <w:r w:rsidRPr="00872A27">
        <w:rPr>
          <w:rFonts w:ascii="仿宋_GB2312" w:eastAsia="仿宋_GB2312" w:hAnsi="宋体" w:hint="eastAsia"/>
          <w:color w:val="000000" w:themeColor="text1"/>
          <w:sz w:val="28"/>
        </w:rPr>
        <w:t>）其他违法违规行为，经查实情况属实的；</w:t>
      </w:r>
    </w:p>
    <w:p w:rsidR="000E4D42" w:rsidRPr="00872A27" w:rsidRDefault="00F00C06" w:rsidP="00791B97">
      <w:pPr>
        <w:spacing w:line="360" w:lineRule="auto"/>
        <w:ind w:firstLine="570"/>
        <w:rPr>
          <w:rFonts w:ascii="仿宋_GB2312" w:eastAsia="仿宋_GB2312" w:hAnsi="宋体"/>
          <w:color w:val="000000" w:themeColor="text1"/>
          <w:sz w:val="28"/>
        </w:rPr>
      </w:pPr>
      <w:r w:rsidRPr="00872A27">
        <w:rPr>
          <w:rFonts w:ascii="仿宋_GB2312" w:eastAsia="仿宋_GB2312" w:hAnsi="宋体"/>
          <w:color w:val="000000" w:themeColor="text1"/>
          <w:sz w:val="28"/>
        </w:rPr>
        <w:t>4</w:t>
      </w:r>
      <w:r w:rsidRPr="00872A27">
        <w:rPr>
          <w:rFonts w:ascii="仿宋_GB2312" w:eastAsia="仿宋_GB2312" w:hAnsi="宋体" w:hint="eastAsia"/>
          <w:color w:val="000000" w:themeColor="text1"/>
          <w:sz w:val="28"/>
        </w:rPr>
        <w:t>、投标保证金的退还</w:t>
      </w:r>
    </w:p>
    <w:p w:rsidR="005143CB" w:rsidRPr="00872A27" w:rsidRDefault="00F00C06" w:rsidP="00791B97">
      <w:pPr>
        <w:spacing w:line="360" w:lineRule="auto"/>
        <w:ind w:firstLine="57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Pr="00872A27">
        <w:rPr>
          <w:rFonts w:ascii="仿宋_GB2312" w:eastAsia="仿宋_GB2312" w:hAnsi="宋体"/>
          <w:color w:val="000000" w:themeColor="text1"/>
          <w:sz w:val="28"/>
        </w:rPr>
        <w:t>1）</w:t>
      </w:r>
      <w:r w:rsidRPr="00872A27">
        <w:rPr>
          <w:rFonts w:ascii="仿宋_GB2312" w:eastAsia="仿宋_GB2312" w:hAnsi="宋体" w:hint="eastAsia"/>
          <w:color w:val="000000" w:themeColor="text1"/>
          <w:sz w:val="28"/>
        </w:rPr>
        <w:t>招标人如有需要要求中标方缴纳履约保证金的，投标人中标后，在中标人与招标人签订正式合同后，投标人投标保证金转入其履约保证金账户；如投标人中标后投标保证金</w:t>
      </w:r>
      <w:r w:rsidRPr="00872A27">
        <w:rPr>
          <w:rFonts w:ascii="仿宋_GB2312" w:eastAsia="仿宋_GB2312" w:hAnsi="宋体"/>
          <w:color w:val="000000" w:themeColor="text1"/>
          <w:sz w:val="28"/>
        </w:rPr>
        <w:t>不</w:t>
      </w:r>
      <w:r w:rsidRPr="00872A27">
        <w:rPr>
          <w:rFonts w:ascii="仿宋_GB2312" w:eastAsia="仿宋_GB2312" w:hAnsi="宋体" w:hint="eastAsia"/>
          <w:color w:val="000000" w:themeColor="text1"/>
          <w:sz w:val="28"/>
        </w:rPr>
        <w:t>转入其履约保证金账</w:t>
      </w:r>
      <w:r w:rsidRPr="00872A27">
        <w:rPr>
          <w:rFonts w:ascii="仿宋_GB2312" w:eastAsia="仿宋_GB2312" w:hAnsi="宋体" w:hint="eastAsia"/>
          <w:color w:val="000000" w:themeColor="text1"/>
          <w:sz w:val="28"/>
        </w:rPr>
        <w:lastRenderedPageBreak/>
        <w:t>户的，请投标人在投标时书面申明。</w:t>
      </w:r>
    </w:p>
    <w:p w:rsidR="005143CB" w:rsidRPr="00872A27" w:rsidRDefault="00F00C06" w:rsidP="00791B97">
      <w:pPr>
        <w:spacing w:line="360" w:lineRule="auto"/>
        <w:ind w:firstLine="57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Pr="00872A27">
        <w:rPr>
          <w:rFonts w:ascii="仿宋_GB2312" w:eastAsia="仿宋_GB2312" w:hAnsi="宋体"/>
          <w:color w:val="000000" w:themeColor="text1"/>
          <w:sz w:val="28"/>
        </w:rPr>
        <w:t>2）投标人未中标，</w:t>
      </w:r>
      <w:r w:rsidRPr="00872A27">
        <w:rPr>
          <w:rFonts w:ascii="仿宋_GB2312" w:eastAsia="仿宋_GB2312" w:hAnsi="宋体" w:hint="eastAsia"/>
          <w:color w:val="000000" w:themeColor="text1"/>
          <w:sz w:val="28"/>
        </w:rPr>
        <w:t>招标人按照“资金从哪里来，原样回那里去”的原则退还投标人投标保证金。</w:t>
      </w:r>
    </w:p>
    <w:p w:rsidR="002D52CB" w:rsidRPr="00872A27" w:rsidRDefault="00F00C06" w:rsidP="00791B97">
      <w:pPr>
        <w:spacing w:line="360" w:lineRule="auto"/>
        <w:ind w:firstLine="57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Pr="00872A27">
        <w:rPr>
          <w:rFonts w:ascii="仿宋_GB2312" w:eastAsia="仿宋_GB2312" w:hAnsi="宋体"/>
          <w:color w:val="000000" w:themeColor="text1"/>
          <w:sz w:val="28"/>
        </w:rPr>
        <w:t>3）投标保证金不计息。</w:t>
      </w:r>
    </w:p>
    <w:p w:rsidR="002761F0"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（六）履约保证金</w:t>
      </w:r>
    </w:p>
    <w:p w:rsidR="00E41417" w:rsidRPr="00872A27" w:rsidRDefault="00F00C06" w:rsidP="00791B97">
      <w:pPr>
        <w:spacing w:line="360" w:lineRule="auto"/>
        <w:ind w:firstLineChars="250" w:firstLine="700"/>
        <w:rPr>
          <w:rFonts w:ascii="仿宋_GB2312" w:eastAsia="仿宋_GB2312" w:hAnsi="仿宋"/>
          <w:color w:val="000000" w:themeColor="text1"/>
          <w:sz w:val="28"/>
        </w:rPr>
      </w:pPr>
      <w:r w:rsidRPr="00872A27">
        <w:rPr>
          <w:rFonts w:ascii="仿宋_GB2312" w:eastAsia="仿宋_GB2312" w:hAnsi="仿宋"/>
          <w:color w:val="000000" w:themeColor="text1"/>
          <w:sz w:val="28"/>
        </w:rPr>
        <w:t>1、项目履约保证金信息</w:t>
      </w:r>
    </w:p>
    <w:p w:rsidR="00E41417" w:rsidRPr="00872A27" w:rsidRDefault="00F00C06" w:rsidP="00791B97">
      <w:pPr>
        <w:spacing w:line="360" w:lineRule="auto"/>
        <w:ind w:firstLineChars="300" w:firstLine="840"/>
        <w:rPr>
          <w:rFonts w:ascii="仿宋_GB2312" w:eastAsia="仿宋_GB2312" w:hAnsi="宋体"/>
          <w:color w:val="000000" w:themeColor="text1"/>
          <w:sz w:val="28"/>
        </w:rPr>
      </w:pPr>
      <w:r w:rsidRPr="00872A27">
        <w:rPr>
          <w:rFonts w:ascii="仿宋_GB2312" w:eastAsia="仿宋_GB2312" w:hAnsi="仿宋" w:hint="eastAsia"/>
          <w:color w:val="000000" w:themeColor="text1"/>
          <w:sz w:val="28"/>
        </w:rPr>
        <w:t>□</w:t>
      </w:r>
      <w:r w:rsidRPr="00872A27">
        <w:rPr>
          <w:rFonts w:ascii="仿宋_GB2312" w:eastAsia="仿宋_GB2312" w:hAnsi="宋体" w:hint="eastAsia"/>
          <w:color w:val="000000" w:themeColor="text1"/>
          <w:sz w:val="28"/>
        </w:rPr>
        <w:t>有</w:t>
      </w:r>
      <w:r w:rsidRPr="00872A27">
        <w:rPr>
          <w:rFonts w:ascii="仿宋_GB2312" w:eastAsia="仿宋_GB2312" w:hAnsi="仿宋" w:hint="eastAsia"/>
          <w:color w:val="000000" w:themeColor="text1"/>
          <w:sz w:val="28"/>
        </w:rPr>
        <w:t>履约</w:t>
      </w:r>
      <w:r w:rsidRPr="00872A27">
        <w:rPr>
          <w:rFonts w:ascii="仿宋_GB2312" w:eastAsia="仿宋_GB2312" w:hAnsi="宋体" w:hint="eastAsia"/>
          <w:color w:val="000000" w:themeColor="text1"/>
          <w:sz w:val="28"/>
        </w:rPr>
        <w:t>保证金</w:t>
      </w:r>
      <w:r w:rsidR="00A774C0" w:rsidRPr="00872A27">
        <w:rPr>
          <w:rFonts w:ascii="仿宋_GB2312" w:eastAsia="仿宋_GB2312" w:hAnsi="宋体" w:hint="eastAsia"/>
          <w:color w:val="000000" w:themeColor="text1"/>
          <w:sz w:val="28"/>
        </w:rPr>
        <w:t xml:space="preserve">            </w:t>
      </w:r>
      <w:r w:rsidR="006125C1" w:rsidRPr="00872A27">
        <w:rPr>
          <w:rFonts w:ascii="仿宋_GB2312" w:eastAsia="仿宋_GB2312" w:hAnsi="仿宋" w:hint="eastAsia"/>
          <w:color w:val="000000" w:themeColor="text1"/>
          <w:sz w:val="28"/>
        </w:rPr>
        <w:sym w:font="Wingdings 2" w:char="F052"/>
      </w:r>
      <w:r w:rsidRPr="00872A27">
        <w:rPr>
          <w:rFonts w:ascii="仿宋_GB2312" w:eastAsia="仿宋_GB2312" w:hAnsi="宋体" w:hint="eastAsia"/>
          <w:color w:val="000000" w:themeColor="text1"/>
          <w:sz w:val="28"/>
        </w:rPr>
        <w:t>无</w:t>
      </w:r>
      <w:r w:rsidRPr="00872A27">
        <w:rPr>
          <w:rFonts w:ascii="仿宋_GB2312" w:eastAsia="仿宋_GB2312" w:hAnsi="仿宋" w:hint="eastAsia"/>
          <w:color w:val="000000" w:themeColor="text1"/>
          <w:sz w:val="28"/>
        </w:rPr>
        <w:t>履约</w:t>
      </w:r>
      <w:r w:rsidRPr="00872A27">
        <w:rPr>
          <w:rFonts w:ascii="仿宋_GB2312" w:eastAsia="仿宋_GB2312" w:hAnsi="宋体" w:hint="eastAsia"/>
          <w:color w:val="000000" w:themeColor="text1"/>
          <w:sz w:val="28"/>
        </w:rPr>
        <w:t>保证金</w:t>
      </w:r>
    </w:p>
    <w:p w:rsidR="00E41417" w:rsidRPr="00872A27" w:rsidRDefault="00F00C06" w:rsidP="00791B97">
      <w:pPr>
        <w:spacing w:line="360" w:lineRule="auto"/>
        <w:ind w:firstLineChars="300" w:firstLine="84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投标人应在接到中标通知后合同签订前，向招标人指定账户缴纳中标金额的</w:t>
      </w:r>
      <w:r w:rsidRPr="00872A27">
        <w:rPr>
          <w:rFonts w:ascii="仿宋_GB2312" w:eastAsia="仿宋_GB2312" w:hAnsi="宋体"/>
          <w:color w:val="000000" w:themeColor="text1"/>
          <w:sz w:val="28"/>
        </w:rPr>
        <w:t>10%作为</w:t>
      </w:r>
      <w:r w:rsidRPr="00872A27">
        <w:rPr>
          <w:rFonts w:ascii="仿宋_GB2312" w:eastAsia="仿宋_GB2312" w:hAnsi="宋体" w:hint="eastAsia"/>
          <w:color w:val="000000" w:themeColor="text1"/>
          <w:sz w:val="28"/>
        </w:rPr>
        <w:t>履行合同条款；</w:t>
      </w:r>
    </w:p>
    <w:p w:rsidR="00E41417"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color w:val="000000" w:themeColor="text1"/>
          <w:sz w:val="28"/>
        </w:rPr>
        <w:t>2、</w:t>
      </w:r>
      <w:r w:rsidRPr="00872A27">
        <w:rPr>
          <w:rFonts w:ascii="仿宋_GB2312" w:eastAsia="仿宋_GB2312" w:hAnsi="仿宋" w:hint="eastAsia"/>
          <w:color w:val="000000" w:themeColor="text1"/>
          <w:sz w:val="28"/>
        </w:rPr>
        <w:t>履约</w:t>
      </w:r>
      <w:r w:rsidRPr="00872A27">
        <w:rPr>
          <w:rFonts w:ascii="仿宋_GB2312" w:eastAsia="仿宋_GB2312" w:hAnsi="宋体" w:hint="eastAsia"/>
          <w:color w:val="000000" w:themeColor="text1"/>
          <w:sz w:val="28"/>
        </w:rPr>
        <w:t>保证金的缴纳</w:t>
      </w:r>
    </w:p>
    <w:p w:rsidR="00E41417"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Pr="00872A27">
        <w:rPr>
          <w:rFonts w:ascii="仿宋_GB2312" w:eastAsia="仿宋_GB2312" w:hAnsi="宋体"/>
          <w:color w:val="000000" w:themeColor="text1"/>
          <w:sz w:val="28"/>
        </w:rPr>
        <w:t>1）</w:t>
      </w:r>
      <w:r w:rsidRPr="00872A27">
        <w:rPr>
          <w:rFonts w:ascii="仿宋_GB2312" w:eastAsia="仿宋_GB2312" w:hAnsi="仿宋" w:hint="eastAsia"/>
          <w:color w:val="000000" w:themeColor="text1"/>
          <w:sz w:val="28"/>
        </w:rPr>
        <w:t>履约</w:t>
      </w:r>
      <w:r w:rsidRPr="00872A27">
        <w:rPr>
          <w:rFonts w:ascii="仿宋_GB2312" w:eastAsia="仿宋_GB2312" w:hAnsi="宋体" w:hint="eastAsia"/>
          <w:color w:val="000000" w:themeColor="text1"/>
          <w:sz w:val="28"/>
        </w:rPr>
        <w:t>保证金需以投标人名义采用银行转账或汇款等方式缴纳，不接受现金或个人账户缴纳保证金。</w:t>
      </w:r>
    </w:p>
    <w:p w:rsidR="00E41417"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Pr="00872A27">
        <w:rPr>
          <w:rFonts w:ascii="仿宋_GB2312" w:eastAsia="仿宋_GB2312" w:hAnsi="宋体"/>
          <w:color w:val="000000" w:themeColor="text1"/>
          <w:sz w:val="28"/>
        </w:rPr>
        <w:t>2）投标人在缴纳</w:t>
      </w:r>
      <w:r w:rsidRPr="00872A27">
        <w:rPr>
          <w:rFonts w:ascii="仿宋_GB2312" w:eastAsia="仿宋_GB2312" w:hAnsi="仿宋" w:hint="eastAsia"/>
          <w:color w:val="000000" w:themeColor="text1"/>
          <w:sz w:val="28"/>
        </w:rPr>
        <w:t>履约</w:t>
      </w:r>
      <w:r w:rsidRPr="00872A27">
        <w:rPr>
          <w:rFonts w:ascii="仿宋_GB2312" w:eastAsia="仿宋_GB2312" w:hAnsi="宋体" w:hint="eastAsia"/>
          <w:color w:val="000000" w:themeColor="text1"/>
          <w:sz w:val="28"/>
        </w:rPr>
        <w:t>保证金时，需在进帐凭证上注明投标项目编号和名称。</w:t>
      </w:r>
    </w:p>
    <w:p w:rsidR="00E41417" w:rsidRPr="00872A27" w:rsidRDefault="00F00C06" w:rsidP="00791B97">
      <w:pPr>
        <w:spacing w:line="360" w:lineRule="auto"/>
        <w:ind w:firstLineChars="250" w:firstLine="700"/>
        <w:rPr>
          <w:rFonts w:ascii="仿宋_GB2312" w:eastAsia="仿宋_GB2312" w:hAnsi="宋体"/>
          <w:color w:val="000000" w:themeColor="text1"/>
          <w:sz w:val="28"/>
        </w:rPr>
      </w:pPr>
      <w:r w:rsidRPr="00872A27">
        <w:rPr>
          <w:rFonts w:ascii="仿宋_GB2312" w:eastAsia="仿宋_GB2312" w:hAnsi="宋体"/>
          <w:color w:val="000000" w:themeColor="text1"/>
          <w:sz w:val="28"/>
        </w:rPr>
        <w:t>3</w:t>
      </w:r>
      <w:r w:rsidRPr="00872A27">
        <w:rPr>
          <w:rFonts w:ascii="仿宋_GB2312" w:eastAsia="仿宋_GB2312" w:hAnsi="宋体" w:hint="eastAsia"/>
          <w:color w:val="000000" w:themeColor="text1"/>
          <w:sz w:val="28"/>
        </w:rPr>
        <w:t>、</w:t>
      </w:r>
      <w:r w:rsidRPr="00872A27">
        <w:rPr>
          <w:rFonts w:ascii="仿宋_GB2312" w:eastAsia="仿宋_GB2312" w:hAnsi="仿宋" w:hint="eastAsia"/>
          <w:color w:val="000000" w:themeColor="text1"/>
          <w:sz w:val="28"/>
        </w:rPr>
        <w:t>履约</w:t>
      </w:r>
      <w:r w:rsidRPr="00872A27">
        <w:rPr>
          <w:rFonts w:ascii="仿宋_GB2312" w:eastAsia="仿宋_GB2312" w:hAnsi="宋体" w:hint="eastAsia"/>
          <w:color w:val="000000" w:themeColor="text1"/>
          <w:sz w:val="28"/>
        </w:rPr>
        <w:t>保证金的扣划</w:t>
      </w:r>
    </w:p>
    <w:p w:rsidR="00E41417" w:rsidRPr="00872A27" w:rsidRDefault="00F00C06" w:rsidP="00791B97">
      <w:pPr>
        <w:spacing w:line="360" w:lineRule="auto"/>
        <w:ind w:firstLine="57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当合同执行过程中发生违反合同规定或违约行为时，应扣划投标人缴纳的履约保证金。</w:t>
      </w:r>
    </w:p>
    <w:p w:rsidR="00E41417"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color w:val="000000" w:themeColor="text1"/>
          <w:sz w:val="28"/>
        </w:rPr>
        <w:t>4</w:t>
      </w:r>
      <w:r w:rsidRPr="00872A27">
        <w:rPr>
          <w:rFonts w:ascii="仿宋_GB2312" w:eastAsia="仿宋_GB2312" w:hAnsi="宋体" w:hint="eastAsia"/>
          <w:color w:val="000000" w:themeColor="text1"/>
          <w:sz w:val="28"/>
        </w:rPr>
        <w:t>、</w:t>
      </w:r>
      <w:r w:rsidRPr="00872A27">
        <w:rPr>
          <w:rFonts w:ascii="仿宋_GB2312" w:eastAsia="仿宋_GB2312" w:hAnsi="仿宋" w:hint="eastAsia"/>
          <w:color w:val="000000" w:themeColor="text1"/>
          <w:sz w:val="28"/>
        </w:rPr>
        <w:t>履约</w:t>
      </w:r>
      <w:r w:rsidRPr="00872A27">
        <w:rPr>
          <w:rFonts w:ascii="仿宋_GB2312" w:eastAsia="仿宋_GB2312" w:hAnsi="宋体" w:hint="eastAsia"/>
          <w:color w:val="000000" w:themeColor="text1"/>
          <w:sz w:val="28"/>
        </w:rPr>
        <w:t>保证金的退还</w:t>
      </w:r>
    </w:p>
    <w:p w:rsidR="00E41417" w:rsidRPr="00872A27" w:rsidRDefault="00F00C06" w:rsidP="00791B97">
      <w:pPr>
        <w:spacing w:line="360" w:lineRule="auto"/>
        <w:ind w:firstLine="57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Pr="00872A27">
        <w:rPr>
          <w:rFonts w:ascii="仿宋_GB2312" w:eastAsia="仿宋_GB2312" w:hAnsi="宋体"/>
          <w:color w:val="000000" w:themeColor="text1"/>
          <w:sz w:val="28"/>
        </w:rPr>
        <w:t>1）</w:t>
      </w:r>
      <w:proofErr w:type="gramStart"/>
      <w:r w:rsidRPr="00872A27">
        <w:rPr>
          <w:rFonts w:ascii="仿宋_GB2312" w:eastAsia="仿宋_GB2312" w:hAnsi="宋体"/>
          <w:color w:val="000000" w:themeColor="text1"/>
          <w:sz w:val="28"/>
        </w:rPr>
        <w:t>项目结项后</w:t>
      </w:r>
      <w:proofErr w:type="gramEnd"/>
      <w:r w:rsidRPr="00872A27">
        <w:rPr>
          <w:rFonts w:ascii="仿宋_GB2312" w:eastAsia="仿宋_GB2312" w:hAnsi="宋体"/>
          <w:color w:val="000000" w:themeColor="text1"/>
          <w:sz w:val="28"/>
        </w:rPr>
        <w:t>满足退还标准</w:t>
      </w:r>
      <w:proofErr w:type="gramStart"/>
      <w:r w:rsidRPr="00872A27">
        <w:rPr>
          <w:rFonts w:ascii="仿宋_GB2312" w:eastAsia="仿宋_GB2312" w:hAnsi="宋体"/>
          <w:color w:val="000000" w:themeColor="text1"/>
          <w:sz w:val="28"/>
        </w:rPr>
        <w:t>且资料</w:t>
      </w:r>
      <w:proofErr w:type="gramEnd"/>
      <w:r w:rsidRPr="00872A27">
        <w:rPr>
          <w:rFonts w:ascii="仿宋_GB2312" w:eastAsia="仿宋_GB2312" w:hAnsi="宋体"/>
          <w:color w:val="000000" w:themeColor="text1"/>
          <w:sz w:val="28"/>
        </w:rPr>
        <w:t>齐全；</w:t>
      </w:r>
    </w:p>
    <w:p w:rsidR="00E82D36" w:rsidRPr="00872A27" w:rsidRDefault="00F00C06" w:rsidP="00791B97">
      <w:pPr>
        <w:spacing w:line="360" w:lineRule="auto"/>
        <w:ind w:firstLine="57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Pr="00872A27">
        <w:rPr>
          <w:rFonts w:ascii="仿宋_GB2312" w:eastAsia="仿宋_GB2312" w:hAnsi="宋体"/>
          <w:color w:val="000000" w:themeColor="text1"/>
          <w:sz w:val="28"/>
        </w:rPr>
        <w:t>2）</w:t>
      </w:r>
      <w:r w:rsidRPr="00872A27">
        <w:rPr>
          <w:rFonts w:ascii="仿宋_GB2312" w:eastAsia="仿宋_GB2312" w:hAnsi="仿宋" w:hint="eastAsia"/>
          <w:color w:val="000000" w:themeColor="text1"/>
          <w:sz w:val="28"/>
        </w:rPr>
        <w:t>履约</w:t>
      </w:r>
      <w:r w:rsidRPr="00872A27">
        <w:rPr>
          <w:rFonts w:ascii="仿宋_GB2312" w:eastAsia="仿宋_GB2312" w:hAnsi="宋体" w:hint="eastAsia"/>
          <w:color w:val="000000" w:themeColor="text1"/>
          <w:sz w:val="28"/>
        </w:rPr>
        <w:t>保证金不计息。</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w:t>
      </w:r>
      <w:r w:rsidR="002761F0" w:rsidRPr="00872A27">
        <w:rPr>
          <w:rFonts w:ascii="仿宋_GB2312" w:eastAsia="仿宋_GB2312" w:hAnsi="宋体" w:hint="eastAsia"/>
          <w:color w:val="000000" w:themeColor="text1"/>
          <w:sz w:val="28"/>
        </w:rPr>
        <w:t>七</w:t>
      </w:r>
      <w:r w:rsidRPr="00872A27">
        <w:rPr>
          <w:rFonts w:ascii="仿宋_GB2312" w:eastAsia="仿宋_GB2312" w:hAnsi="宋体" w:hint="eastAsia"/>
          <w:color w:val="000000" w:themeColor="text1"/>
          <w:sz w:val="28"/>
        </w:rPr>
        <w:t>）招标文件的解释及咨询</w:t>
      </w:r>
    </w:p>
    <w:p w:rsidR="00BF7F77" w:rsidRPr="00872A27" w:rsidRDefault="00AE08D8" w:rsidP="00791B97">
      <w:pPr>
        <w:spacing w:line="360" w:lineRule="auto"/>
        <w:ind w:firstLineChars="300" w:firstLine="84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本招标文件的解释权属招标人，对本次招标有任何询问，请与</w:t>
      </w:r>
      <w:r w:rsidRPr="00872A27">
        <w:rPr>
          <w:rFonts w:ascii="仿宋_GB2312" w:eastAsia="仿宋_GB2312" w:hAnsi="宋体" w:hint="eastAsia"/>
          <w:color w:val="000000" w:themeColor="text1"/>
          <w:sz w:val="28"/>
        </w:rPr>
        <w:lastRenderedPageBreak/>
        <w:t>昆山农商银行本次招标联系人联系。</w:t>
      </w:r>
    </w:p>
    <w:p w:rsidR="00BF7F77" w:rsidRPr="00872A27" w:rsidRDefault="00BF7F77" w:rsidP="00791B97">
      <w:pPr>
        <w:pStyle w:val="2"/>
        <w:keepNext w:val="0"/>
        <w:keepLines w:val="0"/>
        <w:spacing w:before="0" w:after="0" w:line="360" w:lineRule="auto"/>
        <w:ind w:firstLineChars="200" w:firstLine="562"/>
        <w:rPr>
          <w:rFonts w:ascii="仿宋" w:eastAsia="仿宋" w:hAnsi="仿宋"/>
          <w:color w:val="000000" w:themeColor="text1"/>
          <w:sz w:val="28"/>
          <w:szCs w:val="28"/>
        </w:rPr>
      </w:pPr>
      <w:r w:rsidRPr="00872A27">
        <w:rPr>
          <w:rFonts w:ascii="仿宋" w:eastAsia="仿宋" w:hAnsi="仿宋" w:hint="eastAsia"/>
          <w:color w:val="000000" w:themeColor="text1"/>
          <w:sz w:val="28"/>
          <w:szCs w:val="28"/>
        </w:rPr>
        <w:t>二、招标文件说明</w:t>
      </w:r>
    </w:p>
    <w:p w:rsidR="00BF7F77" w:rsidRPr="00872A27" w:rsidRDefault="00BF7F77"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（一）是否限价招标</w:t>
      </w:r>
    </w:p>
    <w:p w:rsidR="00BF7F77" w:rsidRPr="00872A27" w:rsidRDefault="006125C1" w:rsidP="00791B97">
      <w:pPr>
        <w:spacing w:line="360" w:lineRule="auto"/>
        <w:ind w:firstLineChars="200" w:firstLine="560"/>
        <w:rPr>
          <w:rFonts w:ascii="仿宋_GB2312" w:eastAsia="仿宋_GB2312" w:hAnsi="宋体"/>
          <w:color w:val="000000" w:themeColor="text1"/>
          <w:sz w:val="28"/>
        </w:rPr>
      </w:pPr>
      <w:r w:rsidRPr="00872A27">
        <w:rPr>
          <w:rFonts w:ascii="宋体" w:hAnsi="宋体" w:hint="eastAsia"/>
          <w:color w:val="000000" w:themeColor="text1"/>
          <w:sz w:val="28"/>
        </w:rPr>
        <w:sym w:font="Wingdings 2" w:char="F052"/>
      </w:r>
      <w:r w:rsidR="00BF7F77" w:rsidRPr="00872A27">
        <w:rPr>
          <w:rFonts w:ascii="仿宋_GB2312" w:eastAsia="仿宋_GB2312" w:hAnsi="宋体"/>
          <w:color w:val="000000" w:themeColor="text1"/>
          <w:sz w:val="28"/>
        </w:rPr>
        <w:t xml:space="preserve"> 是        </w:t>
      </w:r>
      <w:r w:rsidRPr="00872A27">
        <w:rPr>
          <w:rFonts w:ascii="仿宋_GB2312" w:eastAsia="仿宋_GB2312" w:hAnsi="宋体" w:hint="eastAsia"/>
          <w:color w:val="000000" w:themeColor="text1"/>
          <w:sz w:val="28"/>
        </w:rPr>
        <w:t xml:space="preserve">具体限价明细详见附件7            </w:t>
      </w:r>
      <w:r w:rsidRPr="00872A27">
        <w:rPr>
          <w:rFonts w:ascii="宋体" w:hAnsi="宋体" w:hint="eastAsia"/>
          <w:color w:val="000000" w:themeColor="text1"/>
          <w:sz w:val="28"/>
        </w:rPr>
        <w:t>□</w:t>
      </w:r>
      <w:r w:rsidR="00BF7F77" w:rsidRPr="00872A27">
        <w:rPr>
          <w:rFonts w:ascii="宋体" w:hAnsi="宋体" w:hint="eastAsia"/>
          <w:color w:val="000000" w:themeColor="text1"/>
          <w:sz w:val="28"/>
        </w:rPr>
        <w:t>否</w:t>
      </w:r>
    </w:p>
    <w:p w:rsidR="00BF7F77" w:rsidRPr="00872A27" w:rsidRDefault="00BF7F77"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（二）项目实施时间、地点和方式</w:t>
      </w:r>
    </w:p>
    <w:p w:rsidR="005243D8" w:rsidRPr="00872A27" w:rsidRDefault="005243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项目实施时间：合同签订完成后</w:t>
      </w:r>
    </w:p>
    <w:p w:rsidR="005243D8" w:rsidRPr="00872A27" w:rsidRDefault="005243D8" w:rsidP="00791B97">
      <w:pPr>
        <w:spacing w:line="360" w:lineRule="auto"/>
        <w:ind w:firstLineChars="200" w:firstLine="560"/>
        <w:rPr>
          <w:rFonts w:ascii="仿宋_GB2312" w:eastAsia="仿宋_GB2312" w:hAnsi="宋体"/>
          <w:color w:val="000000" w:themeColor="text1"/>
          <w:kern w:val="0"/>
          <w:sz w:val="28"/>
        </w:rPr>
      </w:pPr>
      <w:r w:rsidRPr="00872A27">
        <w:rPr>
          <w:rFonts w:ascii="仿宋_GB2312" w:eastAsia="仿宋_GB2312" w:hAnsi="宋体" w:hint="eastAsia"/>
          <w:color w:val="000000" w:themeColor="text1"/>
          <w:sz w:val="28"/>
        </w:rPr>
        <w:t>项目实施地点：</w:t>
      </w:r>
      <w:r w:rsidRPr="00872A27">
        <w:rPr>
          <w:rFonts w:ascii="仿宋_GB2312" w:eastAsia="仿宋_GB2312" w:hAnsi="宋体" w:hint="eastAsia"/>
          <w:color w:val="000000" w:themeColor="text1"/>
          <w:kern w:val="0"/>
          <w:sz w:val="28"/>
        </w:rPr>
        <w:t>昆山农商银行所辖网点（具体按本行后勤保卫部通知或联系单为准）</w:t>
      </w:r>
    </w:p>
    <w:p w:rsidR="00BF7F77" w:rsidRPr="00872A27" w:rsidRDefault="005243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承包方式：固定综合单价包干，包工包料，即包人工、包材料、包机械、包工期、包质量、包安全、包文明施工、包检验、包验收合格、包工完场清。</w:t>
      </w:r>
    </w:p>
    <w:p w:rsidR="00BF7F77" w:rsidRPr="00872A27" w:rsidRDefault="00BF7F77"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（三）合同款的支付条件、时间和支付方式</w:t>
      </w:r>
    </w:p>
    <w:p w:rsidR="005243D8" w:rsidRPr="00872A27" w:rsidRDefault="005243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合同签订生效后，投标人每季度上报已完合格工程量，经招标人验收合格书面确认后，按招标人审计部要求对递交的竣工结算报告给予相应审查。经双方共同确认后一次无息支付到结算审计工程造价的97％，剩余3%作为质保金，质保期满后无任何质量问题无息付清。</w:t>
      </w:r>
    </w:p>
    <w:p w:rsidR="003834B2" w:rsidRPr="00872A27" w:rsidRDefault="003834B2"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（四）评标方法、评标标准</w:t>
      </w:r>
    </w:p>
    <w:p w:rsidR="003834B2" w:rsidRPr="00872A27" w:rsidRDefault="00872A27" w:rsidP="00872A2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以供应商对项目的最低有效综合折扣率确定该项目的中标候选人；如供应商最低有效综合折扣率相同，供应商可同时入围。</w:t>
      </w:r>
    </w:p>
    <w:p w:rsidR="003834B2" w:rsidRPr="00872A27" w:rsidRDefault="003834B2"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（五）</w:t>
      </w:r>
      <w:proofErr w:type="gramStart"/>
      <w:r w:rsidRPr="00872A27">
        <w:rPr>
          <w:rFonts w:ascii="仿宋_GB2312" w:eastAsia="仿宋_GB2312" w:hAnsi="宋体" w:hint="eastAsia"/>
          <w:color w:val="000000" w:themeColor="text1"/>
          <w:sz w:val="28"/>
        </w:rPr>
        <w:t>拟签订</w:t>
      </w:r>
      <w:proofErr w:type="gramEnd"/>
      <w:r w:rsidRPr="00872A27">
        <w:rPr>
          <w:rFonts w:ascii="仿宋_GB2312" w:eastAsia="仿宋_GB2312" w:hAnsi="宋体" w:hint="eastAsia"/>
          <w:color w:val="000000" w:themeColor="text1"/>
          <w:sz w:val="28"/>
        </w:rPr>
        <w:t>的合同文本</w:t>
      </w:r>
    </w:p>
    <w:p w:rsidR="003834B2" w:rsidRPr="00872A27" w:rsidRDefault="00F00C06" w:rsidP="00791B97">
      <w:pPr>
        <w:spacing w:line="360" w:lineRule="auto"/>
        <w:ind w:firstLineChars="300" w:firstLine="84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详见第四部分附件</w:t>
      </w:r>
      <w:r w:rsidRPr="00872A27">
        <w:rPr>
          <w:rFonts w:ascii="仿宋_GB2312" w:eastAsia="仿宋_GB2312" w:hAnsi="宋体"/>
          <w:color w:val="000000" w:themeColor="text1"/>
          <w:sz w:val="28"/>
        </w:rPr>
        <w:t>5</w:t>
      </w:r>
    </w:p>
    <w:p w:rsidR="00C96383" w:rsidRPr="00872A27" w:rsidRDefault="00C96383"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（六）其他说明</w:t>
      </w:r>
    </w:p>
    <w:p w:rsidR="006125C1" w:rsidRPr="00872A27" w:rsidRDefault="00671A01" w:rsidP="00791B97">
      <w:pPr>
        <w:spacing w:line="360" w:lineRule="auto"/>
        <w:ind w:firstLineChars="400" w:firstLine="112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合同有效期：2年</w:t>
      </w:r>
    </w:p>
    <w:p w:rsidR="00AE08D8" w:rsidRPr="00872A27" w:rsidRDefault="0056149B" w:rsidP="00791B97">
      <w:pPr>
        <w:pStyle w:val="2"/>
        <w:keepNext w:val="0"/>
        <w:keepLines w:val="0"/>
        <w:spacing w:before="0" w:after="0" w:line="360" w:lineRule="auto"/>
        <w:ind w:firstLineChars="200" w:firstLine="562"/>
        <w:rPr>
          <w:rFonts w:ascii="仿宋" w:eastAsia="仿宋" w:hAnsi="仿宋"/>
          <w:color w:val="000000" w:themeColor="text1"/>
          <w:sz w:val="28"/>
          <w:szCs w:val="28"/>
        </w:rPr>
      </w:pPr>
      <w:r w:rsidRPr="00872A27">
        <w:rPr>
          <w:rFonts w:ascii="仿宋" w:eastAsia="仿宋" w:hAnsi="仿宋" w:hint="eastAsia"/>
          <w:color w:val="000000" w:themeColor="text1"/>
          <w:sz w:val="28"/>
          <w:szCs w:val="28"/>
        </w:rPr>
        <w:t>三</w:t>
      </w:r>
      <w:r w:rsidR="00AE08D8" w:rsidRPr="00872A27">
        <w:rPr>
          <w:rFonts w:ascii="仿宋" w:eastAsia="仿宋" w:hAnsi="仿宋" w:hint="eastAsia"/>
          <w:color w:val="000000" w:themeColor="text1"/>
          <w:sz w:val="28"/>
          <w:szCs w:val="28"/>
        </w:rPr>
        <w:t>、投标文件说明</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（一）要求</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872A27">
        <w:rPr>
          <w:rFonts w:ascii="仿宋_GB2312" w:eastAsia="仿宋_GB2312" w:hAnsi="宋体" w:hint="eastAsia"/>
          <w:color w:val="000000" w:themeColor="text1"/>
          <w:sz w:val="28"/>
        </w:rPr>
        <w:t>作出</w:t>
      </w:r>
      <w:proofErr w:type="gramEnd"/>
      <w:r w:rsidRPr="00872A27">
        <w:rPr>
          <w:rFonts w:ascii="仿宋_GB2312" w:eastAsia="仿宋_GB2312" w:hAnsi="宋体" w:hint="eastAsia"/>
          <w:color w:val="000000" w:themeColor="text1"/>
          <w:sz w:val="28"/>
        </w:rPr>
        <w:t>实质性响应，否则其投标可能被拒绝；</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（二）投标文件的组成</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投标文件应包括但不限于下列所列文件：</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1、法定代表人身份证明或法定代表人授权委托书（法定代表人参加投标，不用此委托书）。</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2、投标书</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3、投标价格一览表</w:t>
      </w:r>
      <w:r w:rsidR="00481E2D" w:rsidRPr="00872A27">
        <w:rPr>
          <w:rFonts w:ascii="仿宋_GB2312" w:eastAsia="仿宋_GB2312" w:hAnsi="宋体" w:hint="eastAsia"/>
          <w:color w:val="000000" w:themeColor="text1"/>
          <w:sz w:val="28"/>
        </w:rPr>
        <w:t>（须另装，详见“投标文件的签署及规定”）</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应包括投标报价、维护承诺、其他重要补充事项等内容。</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4、服务内容描述</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投标人必须对“招标项目要求”逐个或分块地</w:t>
      </w:r>
      <w:proofErr w:type="gramStart"/>
      <w:r w:rsidRPr="00872A27">
        <w:rPr>
          <w:rFonts w:ascii="仿宋_GB2312" w:eastAsia="仿宋_GB2312" w:hAnsi="宋体" w:hint="eastAsia"/>
          <w:color w:val="000000" w:themeColor="text1"/>
          <w:sz w:val="28"/>
        </w:rPr>
        <w:t>作出</w:t>
      </w:r>
      <w:proofErr w:type="gramEnd"/>
      <w:r w:rsidRPr="00872A27">
        <w:rPr>
          <w:rFonts w:ascii="仿宋_GB2312" w:eastAsia="仿宋_GB2312" w:hAnsi="宋体" w:hint="eastAsia"/>
          <w:color w:val="000000" w:themeColor="text1"/>
          <w:sz w:val="28"/>
        </w:rPr>
        <w:t>实质性响应，其响应</w:t>
      </w:r>
      <w:proofErr w:type="gramStart"/>
      <w:r w:rsidRPr="00872A27">
        <w:rPr>
          <w:rFonts w:ascii="仿宋_GB2312" w:eastAsia="仿宋_GB2312" w:hAnsi="宋体" w:hint="eastAsia"/>
          <w:color w:val="000000" w:themeColor="text1"/>
          <w:sz w:val="28"/>
        </w:rPr>
        <w:t>应</w:t>
      </w:r>
      <w:proofErr w:type="gramEnd"/>
      <w:r w:rsidRPr="00872A27">
        <w:rPr>
          <w:rFonts w:ascii="仿宋_GB2312" w:eastAsia="仿宋_GB2312" w:hAnsi="宋体" w:hint="eastAsia"/>
          <w:color w:val="000000" w:themeColor="text1"/>
          <w:sz w:val="28"/>
        </w:rPr>
        <w:t>与招标文件内容采用相同的顺序，对每个需求的响应必须遵循如下规则：</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lastRenderedPageBreak/>
        <w:t>1）重复该需求；</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2）用“是/否”来表明</w:t>
      </w:r>
      <w:proofErr w:type="gramStart"/>
      <w:r w:rsidRPr="00872A27">
        <w:rPr>
          <w:rFonts w:ascii="仿宋_GB2312" w:eastAsia="仿宋_GB2312" w:hAnsi="宋体" w:hint="eastAsia"/>
          <w:color w:val="000000" w:themeColor="text1"/>
          <w:sz w:val="28"/>
        </w:rPr>
        <w:t>该需求</w:t>
      </w:r>
      <w:proofErr w:type="gramEnd"/>
      <w:r w:rsidRPr="00872A27">
        <w:rPr>
          <w:rFonts w:ascii="仿宋_GB2312" w:eastAsia="仿宋_GB2312" w:hAnsi="宋体" w:hint="eastAsia"/>
          <w:color w:val="000000" w:themeColor="text1"/>
          <w:sz w:val="28"/>
        </w:rPr>
        <w:t>是否被满足；</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AE08D8" w:rsidRPr="00872A27" w:rsidRDefault="001743B0"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w:t>
      </w:r>
      <w:r w:rsidR="00AE08D8" w:rsidRPr="00872A27">
        <w:rPr>
          <w:rFonts w:ascii="仿宋_GB2312" w:eastAsia="仿宋_GB2312" w:hAnsi="宋体" w:hint="eastAsia"/>
          <w:color w:val="000000" w:themeColor="text1"/>
          <w:sz w:val="28"/>
        </w:rPr>
        <w:t>、投标人情况简介</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AE08D8" w:rsidRPr="00872A27" w:rsidRDefault="001743B0"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6</w:t>
      </w:r>
      <w:r w:rsidR="00AE08D8" w:rsidRPr="00872A27">
        <w:rPr>
          <w:rFonts w:ascii="仿宋_GB2312" w:eastAsia="仿宋_GB2312" w:hAnsi="宋体" w:hint="eastAsia"/>
          <w:color w:val="000000" w:themeColor="text1"/>
          <w:sz w:val="28"/>
        </w:rPr>
        <w:t>、投标人资格证明文件</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1）投标人营业执照复印件；</w:t>
      </w:r>
    </w:p>
    <w:p w:rsidR="001743B0" w:rsidRPr="00872A27" w:rsidRDefault="001743B0"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2）投标人资质证书复印件；</w:t>
      </w:r>
    </w:p>
    <w:p w:rsidR="00AE08D8" w:rsidRPr="00872A27" w:rsidRDefault="001743B0"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w:t>
      </w:r>
      <w:r w:rsidR="00AE08D8" w:rsidRPr="00872A27">
        <w:rPr>
          <w:rFonts w:ascii="仿宋_GB2312" w:eastAsia="仿宋_GB2312" w:hAnsi="宋体" w:hint="eastAsia"/>
          <w:color w:val="000000" w:themeColor="text1"/>
          <w:sz w:val="28"/>
        </w:rPr>
        <w:t>）若分公司参加投标的，需总公司的正式授权书（即签订合同只与有法人资格的公司签订）；</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4）其他相关资格证明文件。</w:t>
      </w:r>
    </w:p>
    <w:p w:rsidR="001A1ABD" w:rsidRPr="00872A27" w:rsidRDefault="001743B0"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7</w:t>
      </w:r>
      <w:r w:rsidR="00F00C06" w:rsidRPr="00872A27">
        <w:rPr>
          <w:rFonts w:ascii="仿宋_GB2312" w:eastAsia="仿宋_GB2312" w:hAnsi="宋体" w:hint="eastAsia"/>
          <w:color w:val="000000" w:themeColor="text1"/>
          <w:sz w:val="28"/>
        </w:rPr>
        <w:t>、供应商反腐败</w:t>
      </w:r>
      <w:r w:rsidR="00F00C06" w:rsidRPr="00872A27">
        <w:rPr>
          <w:rFonts w:ascii="仿宋_GB2312" w:eastAsia="仿宋_GB2312" w:hAnsi="宋体"/>
          <w:color w:val="000000" w:themeColor="text1"/>
          <w:sz w:val="28"/>
        </w:rPr>
        <w:t>/反贿赂承诺书</w:t>
      </w:r>
    </w:p>
    <w:p w:rsidR="001A1ABD" w:rsidRPr="00872A27" w:rsidRDefault="00F00C06"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必须按照本招标文件第四部分附件</w:t>
      </w:r>
      <w:r w:rsidRPr="00872A27">
        <w:rPr>
          <w:rFonts w:ascii="仿宋_GB2312" w:eastAsia="仿宋_GB2312" w:hAnsi="宋体"/>
          <w:color w:val="000000" w:themeColor="text1"/>
          <w:sz w:val="28"/>
        </w:rPr>
        <w:t>6</w:t>
      </w:r>
      <w:r w:rsidRPr="00872A27">
        <w:rPr>
          <w:rFonts w:ascii="仿宋_GB2312" w:eastAsia="仿宋_GB2312" w:hAnsi="宋体" w:hint="eastAsia"/>
          <w:color w:val="000000" w:themeColor="text1"/>
          <w:sz w:val="28"/>
        </w:rPr>
        <w:t>的格式要求制作，未经招标人书面同意，该格式不允许作任何修改。</w:t>
      </w:r>
    </w:p>
    <w:p w:rsidR="00AE08D8" w:rsidRPr="00872A27" w:rsidRDefault="001743B0"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8</w:t>
      </w:r>
      <w:r w:rsidR="00AE08D8" w:rsidRPr="00872A27">
        <w:rPr>
          <w:rFonts w:ascii="仿宋_GB2312" w:eastAsia="仿宋_GB2312" w:hAnsi="宋体" w:hint="eastAsia"/>
          <w:color w:val="000000" w:themeColor="text1"/>
          <w:sz w:val="28"/>
        </w:rPr>
        <w:t>、其他</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1）投标方实施其它银行此产品案例的合同复印件或加盖单位公章的产品定单；</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lastRenderedPageBreak/>
        <w:t>2）投标人自愿提供的其他全部文件；</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3）优惠条款的说明等。</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（三）投标文件的签署及规定</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w:t>
      </w:r>
      <w:r w:rsidR="0074076E" w:rsidRPr="00872A27">
        <w:rPr>
          <w:rFonts w:ascii="仿宋_GB2312" w:eastAsia="仿宋_GB2312" w:hAnsi="宋体" w:hint="eastAsia"/>
          <w:color w:val="000000" w:themeColor="text1"/>
          <w:sz w:val="28"/>
        </w:rPr>
        <w:t>、投标人应准</w:t>
      </w:r>
      <w:r w:rsidR="0021412E" w:rsidRPr="00872A27">
        <w:rPr>
          <w:rFonts w:ascii="仿宋_GB2312" w:eastAsia="仿宋_GB2312" w:hAnsi="宋体" w:hint="eastAsia"/>
          <w:color w:val="000000" w:themeColor="text1"/>
          <w:sz w:val="28"/>
        </w:rPr>
        <w:t>备一份正本、</w:t>
      </w:r>
      <w:r w:rsidR="0074076E" w:rsidRPr="00872A27">
        <w:rPr>
          <w:rFonts w:ascii="仿宋_GB2312" w:eastAsia="仿宋_GB2312" w:hAnsi="宋体" w:hint="eastAsia"/>
          <w:color w:val="000000" w:themeColor="text1"/>
          <w:sz w:val="28"/>
        </w:rPr>
        <w:t>二</w:t>
      </w:r>
      <w:r w:rsidRPr="00872A27">
        <w:rPr>
          <w:rFonts w:ascii="仿宋_GB2312" w:eastAsia="仿宋_GB2312" w:hAnsi="宋体" w:hint="eastAsia"/>
          <w:color w:val="000000" w:themeColor="text1"/>
          <w:sz w:val="28"/>
        </w:rPr>
        <w:t>份副本</w:t>
      </w:r>
      <w:r w:rsidR="003C744F" w:rsidRPr="00872A27">
        <w:rPr>
          <w:rFonts w:ascii="仿宋_GB2312" w:eastAsia="仿宋_GB2312" w:hAnsi="宋体" w:hint="eastAsia"/>
          <w:color w:val="000000" w:themeColor="text1"/>
          <w:sz w:val="28"/>
        </w:rPr>
        <w:t>、一份电子档</w:t>
      </w:r>
      <w:r w:rsidR="00963D0C" w:rsidRPr="00872A27">
        <w:rPr>
          <w:rFonts w:ascii="仿宋_GB2312" w:eastAsia="仿宋_GB2312" w:hAnsi="宋体" w:hint="eastAsia"/>
          <w:color w:val="000000" w:themeColor="text1"/>
          <w:sz w:val="28"/>
        </w:rPr>
        <w:t>，正副本</w:t>
      </w:r>
      <w:r w:rsidR="00D9170C" w:rsidRPr="00872A27">
        <w:rPr>
          <w:rFonts w:ascii="仿宋_GB2312" w:eastAsia="仿宋_GB2312" w:hAnsi="宋体" w:hint="eastAsia"/>
          <w:color w:val="000000" w:themeColor="text1"/>
          <w:sz w:val="28"/>
        </w:rPr>
        <w:t>及电子</w:t>
      </w:r>
      <w:proofErr w:type="gramStart"/>
      <w:r w:rsidR="00D9170C" w:rsidRPr="00872A27">
        <w:rPr>
          <w:rFonts w:ascii="仿宋_GB2312" w:eastAsia="仿宋_GB2312" w:hAnsi="宋体" w:hint="eastAsia"/>
          <w:color w:val="000000" w:themeColor="text1"/>
          <w:sz w:val="28"/>
        </w:rPr>
        <w:t>档</w:t>
      </w:r>
      <w:proofErr w:type="gramEnd"/>
      <w:r w:rsidR="00963D0C" w:rsidRPr="00872A27">
        <w:rPr>
          <w:rFonts w:ascii="仿宋_GB2312" w:eastAsia="仿宋_GB2312" w:hAnsi="宋体" w:hint="eastAsia"/>
          <w:color w:val="000000" w:themeColor="text1"/>
          <w:sz w:val="28"/>
        </w:rPr>
        <w:t>均不含报价单，</w:t>
      </w:r>
      <w:r w:rsidR="002E4CF7" w:rsidRPr="00872A27">
        <w:rPr>
          <w:rFonts w:ascii="仿宋_GB2312" w:eastAsia="仿宋_GB2312" w:hAnsi="宋体" w:hint="eastAsia"/>
          <w:color w:val="000000" w:themeColor="text1"/>
          <w:sz w:val="28"/>
        </w:rPr>
        <w:t>另装</w:t>
      </w:r>
      <w:r w:rsidRPr="00872A27">
        <w:rPr>
          <w:rFonts w:ascii="仿宋_GB2312" w:eastAsia="仿宋_GB2312" w:hAnsi="宋体" w:hint="eastAsia"/>
          <w:color w:val="000000" w:themeColor="text1"/>
          <w:sz w:val="28"/>
        </w:rPr>
        <w:t>一份</w:t>
      </w:r>
      <w:r w:rsidR="00FE31F2" w:rsidRPr="00872A27">
        <w:rPr>
          <w:rFonts w:ascii="仿宋_GB2312" w:eastAsia="仿宋_GB2312" w:hAnsi="宋体" w:hint="eastAsia"/>
          <w:color w:val="000000" w:themeColor="text1"/>
          <w:sz w:val="28"/>
        </w:rPr>
        <w:t>密封</w:t>
      </w:r>
      <w:r w:rsidR="002E4CF7" w:rsidRPr="00872A27">
        <w:rPr>
          <w:rFonts w:ascii="仿宋_GB2312" w:eastAsia="仿宋_GB2312" w:hAnsi="宋体" w:hint="eastAsia"/>
          <w:color w:val="000000" w:themeColor="text1"/>
          <w:sz w:val="28"/>
        </w:rPr>
        <w:t>投标报价单</w:t>
      </w:r>
      <w:r w:rsidRPr="00872A27">
        <w:rPr>
          <w:rFonts w:ascii="仿宋_GB2312" w:eastAsia="仿宋_GB2312" w:hAnsi="宋体" w:hint="eastAsia"/>
          <w:color w:val="000000" w:themeColor="text1"/>
          <w:sz w:val="28"/>
        </w:rPr>
        <w:t>。</w:t>
      </w:r>
      <w:r w:rsidR="0021412E" w:rsidRPr="00872A27">
        <w:rPr>
          <w:rFonts w:ascii="仿宋_GB2312" w:eastAsia="仿宋_GB2312" w:hAnsi="宋体" w:hint="eastAsia"/>
          <w:color w:val="000000" w:themeColor="text1"/>
          <w:sz w:val="28"/>
        </w:rPr>
        <w:t>在每一份投标文件上要明确注明“正本”、</w:t>
      </w:r>
      <w:r w:rsidRPr="00872A27">
        <w:rPr>
          <w:rFonts w:ascii="仿宋_GB2312" w:eastAsia="仿宋_GB2312" w:hAnsi="宋体" w:hint="eastAsia"/>
          <w:color w:val="000000" w:themeColor="text1"/>
          <w:sz w:val="28"/>
        </w:rPr>
        <w:t>“副本”</w:t>
      </w:r>
      <w:r w:rsidR="001A7267" w:rsidRPr="00872A27">
        <w:rPr>
          <w:rFonts w:ascii="仿宋_GB2312" w:eastAsia="仿宋_GB2312" w:hAnsi="宋体" w:hint="eastAsia"/>
          <w:color w:val="000000" w:themeColor="text1"/>
          <w:sz w:val="28"/>
        </w:rPr>
        <w:t>、</w:t>
      </w:r>
      <w:r w:rsidR="00D9170C" w:rsidRPr="00872A27">
        <w:rPr>
          <w:rFonts w:ascii="仿宋_GB2312" w:eastAsia="仿宋_GB2312" w:hAnsi="宋体" w:hint="eastAsia"/>
          <w:color w:val="000000" w:themeColor="text1"/>
          <w:sz w:val="28"/>
        </w:rPr>
        <w:t>“电子档”、</w:t>
      </w:r>
      <w:r w:rsidR="001A7267" w:rsidRPr="00872A27">
        <w:rPr>
          <w:rFonts w:ascii="仿宋_GB2312" w:eastAsia="仿宋_GB2312" w:hAnsi="宋体" w:hint="eastAsia"/>
          <w:color w:val="000000" w:themeColor="text1"/>
          <w:sz w:val="28"/>
        </w:rPr>
        <w:t>“</w:t>
      </w:r>
      <w:r w:rsidR="0021412E" w:rsidRPr="00872A27">
        <w:rPr>
          <w:rFonts w:ascii="仿宋_GB2312" w:eastAsia="仿宋_GB2312" w:hAnsi="宋体" w:hint="eastAsia"/>
          <w:color w:val="000000" w:themeColor="text1"/>
          <w:sz w:val="28"/>
        </w:rPr>
        <w:t>报价单”</w:t>
      </w:r>
      <w:r w:rsidRPr="00872A27">
        <w:rPr>
          <w:rFonts w:ascii="仿宋_GB2312" w:eastAsia="仿宋_GB2312" w:hAnsi="宋体" w:hint="eastAsia"/>
          <w:color w:val="000000" w:themeColor="text1"/>
          <w:sz w:val="28"/>
        </w:rPr>
        <w:t>字样，若正本和副本有差异以正本为准；</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w:t>
      </w:r>
      <w:r w:rsidR="005C1224" w:rsidRPr="00872A27">
        <w:rPr>
          <w:rFonts w:ascii="仿宋_GB2312" w:eastAsia="仿宋_GB2312" w:hAnsi="宋体" w:hint="eastAsia"/>
          <w:color w:val="000000" w:themeColor="text1"/>
          <w:sz w:val="28"/>
        </w:rPr>
        <w:t>、投标文件正本、</w:t>
      </w:r>
      <w:r w:rsidRPr="00872A27">
        <w:rPr>
          <w:rFonts w:ascii="仿宋_GB2312" w:eastAsia="仿宋_GB2312" w:hAnsi="宋体" w:hint="eastAsia"/>
          <w:color w:val="000000" w:themeColor="text1"/>
          <w:sz w:val="28"/>
        </w:rPr>
        <w:t>副本</w:t>
      </w:r>
      <w:r w:rsidR="0021412E" w:rsidRPr="00872A27">
        <w:rPr>
          <w:rFonts w:ascii="仿宋_GB2312" w:eastAsia="仿宋_GB2312" w:hAnsi="宋体" w:hint="eastAsia"/>
          <w:color w:val="000000" w:themeColor="text1"/>
          <w:sz w:val="28"/>
        </w:rPr>
        <w:t>、</w:t>
      </w:r>
      <w:r w:rsidR="005C1224" w:rsidRPr="00872A27">
        <w:rPr>
          <w:rFonts w:ascii="仿宋_GB2312" w:eastAsia="仿宋_GB2312" w:hAnsi="宋体" w:hint="eastAsia"/>
          <w:color w:val="000000" w:themeColor="text1"/>
          <w:sz w:val="28"/>
        </w:rPr>
        <w:t>报价单</w:t>
      </w:r>
      <w:r w:rsidRPr="00872A27">
        <w:rPr>
          <w:rFonts w:ascii="仿宋_GB2312" w:eastAsia="仿宋_GB2312" w:hAnsi="宋体" w:hint="eastAsia"/>
          <w:color w:val="000000" w:themeColor="text1"/>
          <w:sz w:val="28"/>
        </w:rPr>
        <w:t>须统一用A4纸打印装订并由投标人法定代表人或授权代理人在正本封面上签章处签字并加盖公章、骑缝章；</w:t>
      </w:r>
    </w:p>
    <w:p w:rsidR="00A5345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w:t>
      </w:r>
      <w:r w:rsidR="00A53458" w:rsidRPr="00872A27">
        <w:rPr>
          <w:rFonts w:ascii="仿宋_GB2312" w:eastAsia="仿宋_GB2312" w:hAnsi="宋体" w:hint="eastAsia"/>
          <w:color w:val="000000" w:themeColor="text1"/>
          <w:sz w:val="28"/>
        </w:rPr>
        <w:t>投标文件须标注页码，封面后的第一页为标书的目录，整本</w:t>
      </w:r>
      <w:proofErr w:type="gramStart"/>
      <w:r w:rsidR="00A53458" w:rsidRPr="00872A27">
        <w:rPr>
          <w:rFonts w:ascii="仿宋_GB2312" w:eastAsia="仿宋_GB2312" w:hAnsi="宋体" w:hint="eastAsia"/>
          <w:color w:val="000000" w:themeColor="text1"/>
          <w:sz w:val="28"/>
        </w:rPr>
        <w:t>标书须</w:t>
      </w:r>
      <w:proofErr w:type="gramEnd"/>
      <w:r w:rsidR="00A53458" w:rsidRPr="00872A27">
        <w:rPr>
          <w:rFonts w:ascii="仿宋_GB2312" w:eastAsia="仿宋_GB2312" w:hAnsi="宋体" w:hint="eastAsia"/>
          <w:color w:val="000000" w:themeColor="text1"/>
          <w:sz w:val="28"/>
        </w:rPr>
        <w:t>标注统一的页码，成功案例合同等复印件可以手工填上统一的页码；</w:t>
      </w:r>
    </w:p>
    <w:p w:rsidR="00371B2D" w:rsidRPr="00872A27" w:rsidRDefault="00371B2D"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w:t>
      </w:r>
      <w:r w:rsidR="00A53458" w:rsidRPr="00872A27">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872A27">
        <w:rPr>
          <w:rFonts w:ascii="仿宋_GB2312" w:eastAsia="仿宋_GB2312" w:hAnsi="宋体" w:hint="eastAsia"/>
          <w:color w:val="000000" w:themeColor="text1"/>
          <w:sz w:val="28"/>
        </w:rPr>
        <w:t>。</w:t>
      </w:r>
    </w:p>
    <w:p w:rsidR="00AE08D8" w:rsidRPr="00872A27" w:rsidRDefault="0056149B" w:rsidP="00791B97">
      <w:pPr>
        <w:pStyle w:val="2"/>
        <w:keepNext w:val="0"/>
        <w:keepLines w:val="0"/>
        <w:spacing w:before="0" w:after="0" w:line="360" w:lineRule="auto"/>
        <w:ind w:firstLineChars="200" w:firstLine="562"/>
        <w:rPr>
          <w:rFonts w:ascii="仿宋" w:eastAsia="仿宋" w:hAnsi="仿宋"/>
          <w:color w:val="000000" w:themeColor="text1"/>
          <w:sz w:val="28"/>
          <w:szCs w:val="28"/>
        </w:rPr>
      </w:pPr>
      <w:r w:rsidRPr="00872A27">
        <w:rPr>
          <w:rFonts w:ascii="仿宋" w:eastAsia="仿宋" w:hAnsi="仿宋" w:hint="eastAsia"/>
          <w:color w:val="000000" w:themeColor="text1"/>
          <w:sz w:val="28"/>
          <w:szCs w:val="28"/>
        </w:rPr>
        <w:t>四</w:t>
      </w:r>
      <w:r w:rsidR="00AE08D8" w:rsidRPr="00872A27">
        <w:rPr>
          <w:rFonts w:ascii="仿宋" w:eastAsia="仿宋" w:hAnsi="仿宋" w:hint="eastAsia"/>
          <w:color w:val="000000" w:themeColor="text1"/>
          <w:sz w:val="28"/>
          <w:szCs w:val="28"/>
        </w:rPr>
        <w:t>、投标文件的递交</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（一）投标文件的密封和递交</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w:t>
      </w:r>
      <w:r w:rsidR="0021412E" w:rsidRPr="00872A27">
        <w:rPr>
          <w:rFonts w:ascii="仿宋_GB2312" w:eastAsia="仿宋_GB2312" w:hAnsi="宋体" w:hint="eastAsia"/>
          <w:color w:val="000000" w:themeColor="text1"/>
          <w:sz w:val="28"/>
        </w:rPr>
        <w:t>投标人应将投标文件的正</w:t>
      </w:r>
      <w:r w:rsidR="00FE31F2" w:rsidRPr="00872A27">
        <w:rPr>
          <w:rFonts w:ascii="仿宋_GB2312" w:eastAsia="仿宋_GB2312" w:hAnsi="宋体" w:hint="eastAsia"/>
          <w:color w:val="000000" w:themeColor="text1"/>
          <w:sz w:val="28"/>
        </w:rPr>
        <w:t>、</w:t>
      </w:r>
      <w:r w:rsidRPr="00872A27">
        <w:rPr>
          <w:rFonts w:ascii="仿宋_GB2312" w:eastAsia="仿宋_GB2312" w:hAnsi="宋体" w:hint="eastAsia"/>
          <w:color w:val="000000" w:themeColor="text1"/>
          <w:sz w:val="28"/>
        </w:rPr>
        <w:t>副本</w:t>
      </w:r>
      <w:r w:rsidR="0085211E" w:rsidRPr="00872A27">
        <w:rPr>
          <w:rFonts w:ascii="仿宋_GB2312" w:eastAsia="仿宋_GB2312" w:hAnsi="宋体" w:hint="eastAsia"/>
          <w:color w:val="000000" w:themeColor="text1"/>
          <w:sz w:val="28"/>
        </w:rPr>
        <w:t>、</w:t>
      </w:r>
      <w:r w:rsidR="00FE31F2" w:rsidRPr="00872A27">
        <w:rPr>
          <w:rFonts w:ascii="仿宋_GB2312" w:eastAsia="仿宋_GB2312" w:hAnsi="宋体" w:hint="eastAsia"/>
          <w:color w:val="000000" w:themeColor="text1"/>
          <w:sz w:val="28"/>
        </w:rPr>
        <w:t>报价单</w:t>
      </w:r>
      <w:r w:rsidR="0085211E" w:rsidRPr="00872A27">
        <w:rPr>
          <w:rFonts w:ascii="仿宋_GB2312" w:eastAsia="仿宋_GB2312" w:hAnsi="宋体" w:hint="eastAsia"/>
          <w:color w:val="000000" w:themeColor="text1"/>
          <w:sz w:val="28"/>
        </w:rPr>
        <w:t>和电子</w:t>
      </w:r>
      <w:proofErr w:type="gramStart"/>
      <w:r w:rsidR="0085211E" w:rsidRPr="00872A27">
        <w:rPr>
          <w:rFonts w:ascii="仿宋_GB2312" w:eastAsia="仿宋_GB2312" w:hAnsi="宋体" w:hint="eastAsia"/>
          <w:color w:val="000000" w:themeColor="text1"/>
          <w:sz w:val="28"/>
        </w:rPr>
        <w:t>档</w:t>
      </w:r>
      <w:proofErr w:type="gramEnd"/>
      <w:r w:rsidRPr="00872A27">
        <w:rPr>
          <w:rFonts w:ascii="仿宋_GB2312" w:eastAsia="仿宋_GB2312" w:hAnsi="宋体" w:hint="eastAsia"/>
          <w:color w:val="000000" w:themeColor="text1"/>
          <w:sz w:val="28"/>
        </w:rPr>
        <w:t>分别用非</w:t>
      </w:r>
      <w:r w:rsidR="00AB5E98" w:rsidRPr="00872A27">
        <w:rPr>
          <w:rFonts w:ascii="仿宋_GB2312" w:eastAsia="仿宋_GB2312" w:hAnsi="宋体" w:hint="eastAsia"/>
          <w:color w:val="000000" w:themeColor="text1"/>
          <w:sz w:val="28"/>
        </w:rPr>
        <w:t>透明文件袋密封，在封签处加盖公章，并标明投标人名称、正本</w:t>
      </w:r>
      <w:r w:rsidR="0085211E" w:rsidRPr="00872A27">
        <w:rPr>
          <w:rFonts w:ascii="仿宋_GB2312" w:eastAsia="仿宋_GB2312" w:hAnsi="宋体" w:hint="eastAsia"/>
          <w:color w:val="000000" w:themeColor="text1"/>
          <w:sz w:val="28"/>
        </w:rPr>
        <w:t>（或副本、</w:t>
      </w:r>
      <w:r w:rsidR="00AB5E98" w:rsidRPr="00872A27">
        <w:rPr>
          <w:rFonts w:ascii="仿宋_GB2312" w:eastAsia="仿宋_GB2312" w:hAnsi="宋体" w:hint="eastAsia"/>
          <w:color w:val="000000" w:themeColor="text1"/>
          <w:sz w:val="28"/>
        </w:rPr>
        <w:t>报价单、</w:t>
      </w:r>
      <w:r w:rsidR="0085211E" w:rsidRPr="00872A27">
        <w:rPr>
          <w:rFonts w:ascii="仿宋_GB2312" w:eastAsia="仿宋_GB2312" w:hAnsi="宋体" w:hint="eastAsia"/>
          <w:color w:val="000000" w:themeColor="text1"/>
          <w:sz w:val="28"/>
        </w:rPr>
        <w:t>电子档）</w:t>
      </w:r>
      <w:r w:rsidRPr="00872A27">
        <w:rPr>
          <w:rFonts w:ascii="仿宋_GB2312" w:eastAsia="仿宋_GB2312" w:hAnsi="宋体" w:hint="eastAsia"/>
          <w:color w:val="000000" w:themeColor="text1"/>
          <w:sz w:val="28"/>
        </w:rPr>
        <w:t>招标编号、投标产品名称</w:t>
      </w:r>
      <w:r w:rsidR="00B9008D" w:rsidRPr="00872A27">
        <w:rPr>
          <w:rFonts w:ascii="仿宋_GB2312" w:eastAsia="仿宋_GB2312" w:hAnsi="宋体" w:hint="eastAsia"/>
          <w:color w:val="000000" w:themeColor="text1"/>
          <w:sz w:val="28"/>
        </w:rPr>
        <w:t>及项目联系人和联系电话</w:t>
      </w:r>
      <w:r w:rsidRPr="00872A27">
        <w:rPr>
          <w:rFonts w:ascii="仿宋_GB2312" w:eastAsia="仿宋_GB2312" w:hAnsi="宋体" w:hint="eastAsia"/>
          <w:color w:val="000000" w:themeColor="text1"/>
          <w:sz w:val="28"/>
        </w:rPr>
        <w:t>；</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lastRenderedPageBreak/>
        <w:t>2</w:t>
      </w:r>
      <w:r w:rsidR="00A53458" w:rsidRPr="00872A27">
        <w:rPr>
          <w:rFonts w:ascii="仿宋_GB2312" w:eastAsia="仿宋_GB2312" w:hAnsi="宋体" w:hint="eastAsia"/>
          <w:color w:val="000000" w:themeColor="text1"/>
          <w:sz w:val="28"/>
        </w:rPr>
        <w:t>、每一密封袋</w:t>
      </w:r>
      <w:r w:rsidRPr="00872A27">
        <w:rPr>
          <w:rFonts w:ascii="仿宋_GB2312" w:eastAsia="仿宋_GB2312" w:hAnsi="宋体" w:hint="eastAsia"/>
          <w:color w:val="000000" w:themeColor="text1"/>
          <w:sz w:val="28"/>
        </w:rPr>
        <w:t>上注明“于开标前不准启封”的字样；</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3、投标价格表及其它各种承诺</w:t>
      </w:r>
      <w:r w:rsidR="00371B2D" w:rsidRPr="00872A27">
        <w:rPr>
          <w:rFonts w:ascii="仿宋_GB2312" w:eastAsia="仿宋_GB2312" w:hAnsi="宋体" w:hint="eastAsia"/>
          <w:color w:val="000000" w:themeColor="text1"/>
          <w:sz w:val="28"/>
        </w:rPr>
        <w:t>均须有法定代表人（或其委托的全权代表人）的签字、日期并加盖公章。</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（二）投标文件的修改和撤回</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3、投标截止时间以后不得对投标文件进行修改或补充。</w:t>
      </w:r>
    </w:p>
    <w:p w:rsidR="00AE08D8" w:rsidRPr="00872A27" w:rsidRDefault="0056149B" w:rsidP="00791B97">
      <w:pPr>
        <w:pStyle w:val="2"/>
        <w:keepNext w:val="0"/>
        <w:keepLines w:val="0"/>
        <w:spacing w:before="0" w:after="0" w:line="360" w:lineRule="auto"/>
        <w:ind w:firstLineChars="200" w:firstLine="562"/>
        <w:rPr>
          <w:rFonts w:ascii="仿宋" w:eastAsia="仿宋" w:hAnsi="仿宋"/>
          <w:color w:val="000000" w:themeColor="text1"/>
          <w:sz w:val="28"/>
          <w:szCs w:val="28"/>
        </w:rPr>
      </w:pPr>
      <w:r w:rsidRPr="00872A27">
        <w:rPr>
          <w:rFonts w:ascii="仿宋" w:eastAsia="仿宋" w:hAnsi="仿宋" w:hint="eastAsia"/>
          <w:color w:val="000000" w:themeColor="text1"/>
          <w:sz w:val="28"/>
          <w:szCs w:val="28"/>
        </w:rPr>
        <w:t>五</w:t>
      </w:r>
      <w:r w:rsidR="00AE08D8" w:rsidRPr="00872A27">
        <w:rPr>
          <w:rFonts w:ascii="仿宋" w:eastAsia="仿宋" w:hAnsi="仿宋" w:hint="eastAsia"/>
          <w:color w:val="000000" w:themeColor="text1"/>
          <w:sz w:val="28"/>
          <w:szCs w:val="28"/>
        </w:rPr>
        <w:t>、开标和评标</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（一）开标</w:t>
      </w:r>
    </w:p>
    <w:p w:rsidR="00AE08D8" w:rsidRPr="00872A27" w:rsidRDefault="00E46334"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此次招标采用：</w:t>
      </w:r>
      <w:r w:rsidR="00FF29E1" w:rsidRPr="00872A27">
        <w:rPr>
          <w:rFonts w:ascii="仿宋_GB2312" w:eastAsia="仿宋_GB2312" w:hAnsi="宋体" w:hint="eastAsia"/>
          <w:color w:val="000000" w:themeColor="text1"/>
          <w:sz w:val="28"/>
        </w:rPr>
        <w:t>本行评标专家组进行现场开标、评标</w:t>
      </w:r>
      <w:r w:rsidR="00AE08D8" w:rsidRPr="00872A27">
        <w:rPr>
          <w:rFonts w:ascii="仿宋_GB2312" w:eastAsia="仿宋_GB2312" w:hAnsi="宋体" w:hint="eastAsia"/>
          <w:color w:val="000000" w:themeColor="text1"/>
          <w:sz w:val="28"/>
        </w:rPr>
        <w:t>。</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（二）评标因素</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1、招标人根据具体招标项目分类对每一个投标条件进行比较。对其内容进行分析比较：</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1）投标价格</w:t>
      </w:r>
      <w:r w:rsidR="001743B0" w:rsidRPr="00872A27">
        <w:rPr>
          <w:rFonts w:ascii="仿宋_GB2312" w:eastAsia="仿宋_GB2312" w:hAnsi="宋体" w:hint="eastAsia"/>
          <w:color w:val="000000" w:themeColor="text1"/>
          <w:sz w:val="28"/>
        </w:rPr>
        <w:t>（本次招标表现为投标综合折扣率）</w:t>
      </w:r>
      <w:r w:rsidRPr="00872A27">
        <w:rPr>
          <w:rFonts w:ascii="仿宋_GB2312" w:eastAsia="仿宋_GB2312" w:hAnsi="宋体" w:hint="eastAsia"/>
          <w:color w:val="000000" w:themeColor="text1"/>
          <w:sz w:val="28"/>
        </w:rPr>
        <w:t>；</w:t>
      </w:r>
    </w:p>
    <w:p w:rsidR="00AE08D8" w:rsidRPr="00872A27" w:rsidRDefault="001743B0"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w:t>
      </w:r>
      <w:r w:rsidR="00AE08D8" w:rsidRPr="00872A27">
        <w:rPr>
          <w:rFonts w:ascii="仿宋_GB2312" w:eastAsia="仿宋_GB2312" w:hAnsi="宋体" w:hint="eastAsia"/>
          <w:color w:val="000000" w:themeColor="text1"/>
          <w:sz w:val="28"/>
        </w:rPr>
        <w:t>）投标方提供的其他优惠条件。</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（三）投标文件的审查</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1、开标后，招标人将组织审查投标文件是否完整，是否有计算</w:t>
      </w:r>
      <w:r w:rsidRPr="00872A27">
        <w:rPr>
          <w:rFonts w:ascii="仿宋_GB2312" w:eastAsia="仿宋_GB2312" w:hAnsi="宋体" w:hint="eastAsia"/>
          <w:color w:val="000000" w:themeColor="text1"/>
          <w:sz w:val="28"/>
        </w:rPr>
        <w:lastRenderedPageBreak/>
        <w:t>错误，文件是否恰当地签署；</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3、招标人将确定每一投标是否对招标文件的要求</w:t>
      </w:r>
      <w:proofErr w:type="gramStart"/>
      <w:r w:rsidRPr="00872A27">
        <w:rPr>
          <w:rFonts w:ascii="仿宋_GB2312" w:eastAsia="仿宋_GB2312" w:hAnsi="宋体" w:hint="eastAsia"/>
          <w:color w:val="000000" w:themeColor="text1"/>
          <w:sz w:val="28"/>
        </w:rPr>
        <w:t>作出</w:t>
      </w:r>
      <w:proofErr w:type="gramEnd"/>
      <w:r w:rsidRPr="00872A27">
        <w:rPr>
          <w:rFonts w:ascii="仿宋_GB2312" w:eastAsia="仿宋_GB2312" w:hAnsi="宋体" w:hint="eastAsia"/>
          <w:color w:val="000000" w:themeColor="text1"/>
          <w:sz w:val="28"/>
        </w:rPr>
        <w:t>了实质性的响应，而没有明显的偏离或保留；</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4、招标人判断投标文件的响应性仅基于投标文件本身而不靠外部证据；</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（四）投标文件的澄清</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2、澄清应是书面的，并由法定代表人或其授权代理人签字；</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3、投标人的澄清文件是投标文件的组成部分，并取代投标文件中被澄清的部分；</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4、投标文件的澄清不得对投标内容进行实质性修改。</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（五）评标工作</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1、招标人将按照公开、公平、公正的原则对待所有投标方；</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2、评标是招标工作的重要环节，评标工作在招标人内独立进行；</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lastRenderedPageBreak/>
        <w:t>3、</w:t>
      </w:r>
      <w:r w:rsidR="001743B0" w:rsidRPr="00872A27">
        <w:rPr>
          <w:rFonts w:ascii="仿宋_GB2312" w:eastAsia="仿宋_GB2312" w:hAnsi="宋体" w:hint="eastAsia"/>
          <w:b/>
          <w:color w:val="000000" w:themeColor="text1"/>
          <w:sz w:val="28"/>
        </w:rPr>
        <w:t>报价最低者为中标者</w:t>
      </w:r>
      <w:r w:rsidRPr="00872A27">
        <w:rPr>
          <w:rFonts w:ascii="仿宋_GB2312" w:eastAsia="仿宋_GB2312" w:hAnsi="宋体" w:hint="eastAsia"/>
          <w:color w:val="000000" w:themeColor="text1"/>
          <w:sz w:val="28"/>
        </w:rPr>
        <w:t>；</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6、江苏昆山农村商业银行股份有限公司保留对本次招标的最终解释权。</w:t>
      </w:r>
    </w:p>
    <w:p w:rsidR="00AE08D8" w:rsidRPr="00872A27" w:rsidRDefault="0056149B" w:rsidP="00791B97">
      <w:pPr>
        <w:pStyle w:val="2"/>
        <w:keepNext w:val="0"/>
        <w:keepLines w:val="0"/>
        <w:spacing w:before="0" w:after="0" w:line="360" w:lineRule="auto"/>
        <w:ind w:firstLineChars="200" w:firstLine="562"/>
        <w:rPr>
          <w:rFonts w:ascii="仿宋" w:eastAsia="仿宋" w:hAnsi="仿宋"/>
          <w:color w:val="000000" w:themeColor="text1"/>
          <w:sz w:val="28"/>
          <w:szCs w:val="28"/>
        </w:rPr>
      </w:pPr>
      <w:r w:rsidRPr="00872A27">
        <w:rPr>
          <w:rFonts w:ascii="仿宋" w:eastAsia="仿宋" w:hAnsi="仿宋" w:hint="eastAsia"/>
          <w:color w:val="000000" w:themeColor="text1"/>
          <w:sz w:val="28"/>
          <w:szCs w:val="28"/>
        </w:rPr>
        <w:t>六</w:t>
      </w:r>
      <w:r w:rsidR="00AE08D8" w:rsidRPr="00872A27">
        <w:rPr>
          <w:rFonts w:ascii="仿宋" w:eastAsia="仿宋" w:hAnsi="仿宋" w:hint="eastAsia"/>
          <w:color w:val="000000" w:themeColor="text1"/>
          <w:sz w:val="28"/>
          <w:szCs w:val="28"/>
        </w:rPr>
        <w:t>、中标与签署合同</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（一）定标原则</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招标人不承诺向投标方披露招标过程中任何细节，包括中标或落标原因。</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（二）中标通知</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1.定标后，招标人将发出中标通知；</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2.对落标的投标人不再另行发出落标通知；</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3.中标通知将作为招标人与中标人签订合同的依据之一。</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（三）签订合同</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1、招标人将按照招标文件和投标人的投标文件与中</w:t>
      </w:r>
      <w:r w:rsidR="00A60D55" w:rsidRPr="00872A27">
        <w:rPr>
          <w:rFonts w:ascii="仿宋_GB2312" w:eastAsia="仿宋_GB2312" w:hAnsi="宋体" w:hint="eastAsia"/>
          <w:color w:val="000000" w:themeColor="text1"/>
          <w:sz w:val="28"/>
        </w:rPr>
        <w:t>标人签订书面合同，签订合同之前，双方需对合同的具体细节进行商谈。</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2、招标人对有关内容有权</w:t>
      </w:r>
      <w:proofErr w:type="gramStart"/>
      <w:r w:rsidRPr="00872A27">
        <w:rPr>
          <w:rFonts w:ascii="仿宋_GB2312" w:eastAsia="仿宋_GB2312" w:hAnsi="宋体" w:hint="eastAsia"/>
          <w:color w:val="000000" w:themeColor="text1"/>
          <w:sz w:val="28"/>
        </w:rPr>
        <w:t>作出</w:t>
      </w:r>
      <w:proofErr w:type="gramEnd"/>
      <w:r w:rsidRPr="00872A27">
        <w:rPr>
          <w:rFonts w:ascii="仿宋_GB2312" w:eastAsia="仿宋_GB2312" w:hAnsi="宋体" w:hint="eastAsia"/>
          <w:color w:val="000000" w:themeColor="text1"/>
          <w:sz w:val="28"/>
        </w:rPr>
        <w:t>必要的细化</w:t>
      </w:r>
      <w:r w:rsidR="00A60D55" w:rsidRPr="00872A27">
        <w:rPr>
          <w:rFonts w:ascii="仿宋_GB2312" w:eastAsia="仿宋_GB2312" w:hAnsi="宋体" w:hint="eastAsia"/>
          <w:color w:val="000000" w:themeColor="text1"/>
          <w:sz w:val="28"/>
        </w:rPr>
        <w:t>和补充，但有关细化和补充不得背离招标文件和投标文件的实质性内容。</w:t>
      </w:r>
    </w:p>
    <w:p w:rsidR="00AE08D8" w:rsidRPr="00872A27" w:rsidRDefault="00AE08D8"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3、招标文件、中标方的投标文件及其澄清文件等，均为签订合</w:t>
      </w:r>
      <w:r w:rsidRPr="00872A27">
        <w:rPr>
          <w:rFonts w:ascii="仿宋_GB2312" w:eastAsia="仿宋_GB2312" w:hAnsi="宋体" w:hint="eastAsia"/>
          <w:color w:val="000000" w:themeColor="text1"/>
          <w:sz w:val="28"/>
        </w:rPr>
        <w:lastRenderedPageBreak/>
        <w:t>同的依据。</w:t>
      </w:r>
    </w:p>
    <w:p w:rsidR="00DF4980" w:rsidRPr="00872A27" w:rsidRDefault="001743B0" w:rsidP="00791B97">
      <w:pPr>
        <w:spacing w:line="360" w:lineRule="auto"/>
        <w:ind w:firstLineChars="200" w:firstLine="56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4</w:t>
      </w:r>
      <w:r w:rsidR="00DF4980" w:rsidRPr="00872A27">
        <w:rPr>
          <w:rFonts w:ascii="仿宋_GB2312" w:eastAsia="仿宋_GB2312" w:hAnsi="宋体" w:hint="eastAsia"/>
          <w:color w:val="000000" w:themeColor="text1"/>
          <w:sz w:val="28"/>
        </w:rPr>
        <w:t>、</w:t>
      </w:r>
      <w:r w:rsidR="001C6678" w:rsidRPr="00872A27">
        <w:rPr>
          <w:rFonts w:ascii="仿宋_GB2312" w:eastAsia="仿宋_GB2312" w:hAnsi="宋体" w:hint="eastAsia"/>
          <w:color w:val="000000" w:themeColor="text1"/>
          <w:sz w:val="28"/>
        </w:rPr>
        <w:t>投标人同意按招标人</w:t>
      </w:r>
      <w:r w:rsidR="00240D76" w:rsidRPr="00872A27">
        <w:rPr>
          <w:rFonts w:ascii="仿宋_GB2312" w:eastAsia="仿宋_GB2312" w:hAnsi="宋体" w:hint="eastAsia"/>
          <w:color w:val="000000" w:themeColor="text1"/>
          <w:sz w:val="28"/>
        </w:rPr>
        <w:t>的要求</w:t>
      </w:r>
      <w:proofErr w:type="gramStart"/>
      <w:r w:rsidR="00240D76" w:rsidRPr="00872A27">
        <w:rPr>
          <w:rFonts w:ascii="仿宋_GB2312" w:eastAsia="仿宋_GB2312" w:hAnsi="宋体" w:hint="eastAsia"/>
          <w:color w:val="000000" w:themeColor="text1"/>
          <w:sz w:val="28"/>
        </w:rPr>
        <w:t>签定</w:t>
      </w:r>
      <w:proofErr w:type="gramEnd"/>
      <w:r w:rsidR="00240D76" w:rsidRPr="00872A27">
        <w:rPr>
          <w:rFonts w:ascii="仿宋_GB2312" w:eastAsia="仿宋_GB2312" w:hAnsi="宋体" w:hint="eastAsia"/>
          <w:color w:val="000000" w:themeColor="text1"/>
          <w:sz w:val="28"/>
        </w:rPr>
        <w:t>相关合同，</w:t>
      </w:r>
      <w:r w:rsidR="00240D76" w:rsidRPr="00872A27">
        <w:rPr>
          <w:rFonts w:ascii="仿宋_GB2312" w:eastAsia="仿宋_GB2312" w:hAnsi="宋体" w:cs="仿宋_GB2312" w:hint="eastAsia"/>
          <w:color w:val="000000" w:themeColor="text1"/>
          <w:sz w:val="28"/>
          <w:szCs w:val="28"/>
        </w:rPr>
        <w:t>具体内容以实际签订的合同内容为准。</w:t>
      </w:r>
    </w:p>
    <w:p w:rsidR="00DF4980" w:rsidRPr="00872A27" w:rsidRDefault="00DF4980" w:rsidP="00596539">
      <w:pPr>
        <w:spacing w:line="360" w:lineRule="auto"/>
        <w:ind w:firstLineChars="200" w:firstLine="560"/>
        <w:rPr>
          <w:rFonts w:ascii="仿宋_GB2312" w:eastAsia="仿宋_GB2312" w:hAnsi="宋体"/>
          <w:color w:val="000000" w:themeColor="text1"/>
          <w:sz w:val="28"/>
        </w:rPr>
        <w:sectPr w:rsidR="00DF4980" w:rsidRPr="00872A27" w:rsidSect="00DE3FC0">
          <w:pgSz w:w="11906" w:h="16838"/>
          <w:pgMar w:top="1440" w:right="1800" w:bottom="1440" w:left="1800" w:header="851" w:footer="992" w:gutter="0"/>
          <w:cols w:space="720"/>
          <w:docGrid w:type="lines" w:linePitch="312"/>
        </w:sectPr>
      </w:pPr>
    </w:p>
    <w:p w:rsidR="00AE08D8" w:rsidRPr="00872A27" w:rsidRDefault="00AE08D8" w:rsidP="00596539">
      <w:pPr>
        <w:pStyle w:val="1"/>
        <w:keepNext w:val="0"/>
        <w:keepLines w:val="0"/>
        <w:jc w:val="center"/>
        <w:rPr>
          <w:rFonts w:ascii="黑体" w:eastAsia="黑体" w:hAnsi="黑体"/>
          <w:color w:val="000000" w:themeColor="text1"/>
          <w:sz w:val="32"/>
          <w:szCs w:val="32"/>
        </w:rPr>
      </w:pPr>
      <w:r w:rsidRPr="00872A27">
        <w:rPr>
          <w:rFonts w:ascii="黑体" w:eastAsia="黑体" w:hAnsi="黑体" w:hint="eastAsia"/>
          <w:color w:val="000000" w:themeColor="text1"/>
          <w:sz w:val="32"/>
          <w:szCs w:val="32"/>
        </w:rPr>
        <w:lastRenderedPageBreak/>
        <w:t>第四部分</w:t>
      </w:r>
      <w:r w:rsidRPr="00872A27">
        <w:rPr>
          <w:rFonts w:ascii="黑体" w:eastAsia="黑体" w:hAnsi="黑体" w:hint="eastAsia"/>
          <w:color w:val="000000" w:themeColor="text1"/>
          <w:sz w:val="32"/>
          <w:szCs w:val="32"/>
        </w:rPr>
        <w:tab/>
        <w:t>投标文件格式</w:t>
      </w:r>
    </w:p>
    <w:p w:rsidR="00AE08D8" w:rsidRPr="00872A27" w:rsidRDefault="00AE08D8" w:rsidP="00596539">
      <w:pPr>
        <w:snapToGrid w:val="0"/>
        <w:spacing w:line="360" w:lineRule="auto"/>
        <w:outlineLvl w:val="1"/>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附件1：《投标书》</w:t>
      </w:r>
    </w:p>
    <w:p w:rsidR="00AE08D8" w:rsidRPr="00872A27" w:rsidRDefault="00AE08D8" w:rsidP="00596539">
      <w:pPr>
        <w:pStyle w:val="a5"/>
        <w:adjustRightInd w:val="0"/>
        <w:jc w:val="center"/>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投</w:t>
      </w:r>
      <w:r w:rsidRPr="00872A27">
        <w:rPr>
          <w:rFonts w:ascii="仿宋_GB2312" w:eastAsia="仿宋_GB2312" w:hAnsi="宋体" w:hint="eastAsia"/>
          <w:snapToGrid w:val="0"/>
          <w:color w:val="000000" w:themeColor="text1"/>
          <w:sz w:val="28"/>
          <w:szCs w:val="28"/>
        </w:rPr>
        <w:tab/>
      </w:r>
      <w:r w:rsidRPr="00872A27">
        <w:rPr>
          <w:rFonts w:ascii="仿宋_GB2312" w:eastAsia="仿宋_GB2312" w:hAnsi="宋体"/>
          <w:snapToGrid w:val="0"/>
          <w:color w:val="000000" w:themeColor="text1"/>
          <w:sz w:val="28"/>
          <w:szCs w:val="28"/>
        </w:rPr>
        <w:t>标</w:t>
      </w:r>
      <w:r w:rsidRPr="00872A27">
        <w:rPr>
          <w:rFonts w:ascii="仿宋_GB2312" w:eastAsia="仿宋_GB2312" w:hAnsi="宋体" w:hint="eastAsia"/>
          <w:snapToGrid w:val="0"/>
          <w:color w:val="000000" w:themeColor="text1"/>
          <w:sz w:val="28"/>
          <w:szCs w:val="28"/>
        </w:rPr>
        <w:tab/>
      </w:r>
      <w:r w:rsidRPr="00872A27">
        <w:rPr>
          <w:rFonts w:ascii="仿宋_GB2312" w:eastAsia="仿宋_GB2312" w:hAnsi="宋体"/>
          <w:snapToGrid w:val="0"/>
          <w:color w:val="000000" w:themeColor="text1"/>
          <w:sz w:val="28"/>
          <w:szCs w:val="28"/>
        </w:rPr>
        <w:t>书</w:t>
      </w:r>
    </w:p>
    <w:p w:rsidR="00AE08D8" w:rsidRPr="00872A27" w:rsidRDefault="00AE08D8" w:rsidP="00596539">
      <w:pPr>
        <w:pStyle w:val="a5"/>
        <w:adjustRightInd w:val="0"/>
        <w:rPr>
          <w:rFonts w:ascii="仿宋_GB2312" w:eastAsia="仿宋_GB2312" w:hAnsi="宋体"/>
          <w:b/>
          <w:snapToGrid w:val="0"/>
          <w:color w:val="000000" w:themeColor="text1"/>
          <w:sz w:val="28"/>
          <w:szCs w:val="28"/>
        </w:rPr>
      </w:pPr>
    </w:p>
    <w:p w:rsidR="00AE08D8" w:rsidRPr="00872A27" w:rsidRDefault="00AE08D8" w:rsidP="00596539">
      <w:pPr>
        <w:pStyle w:val="a5"/>
        <w:adjustRightInd w:val="0"/>
        <w:rPr>
          <w:rFonts w:ascii="仿宋_GB2312" w:eastAsia="仿宋_GB2312" w:hAnsi="宋体"/>
          <w:color w:val="000000" w:themeColor="text1"/>
          <w:sz w:val="28"/>
        </w:rPr>
      </w:pPr>
      <w:r w:rsidRPr="00872A27">
        <w:rPr>
          <w:rFonts w:ascii="仿宋_GB2312" w:eastAsia="仿宋_GB2312" w:hAnsi="宋体"/>
          <w:color w:val="000000" w:themeColor="text1"/>
          <w:sz w:val="28"/>
        </w:rPr>
        <w:t>致：江苏</w:t>
      </w:r>
      <w:r w:rsidRPr="00872A27">
        <w:rPr>
          <w:rFonts w:ascii="仿宋_GB2312" w:eastAsia="仿宋_GB2312" w:hAnsi="宋体" w:hint="eastAsia"/>
          <w:color w:val="000000" w:themeColor="text1"/>
          <w:sz w:val="28"/>
        </w:rPr>
        <w:t>昆山</w:t>
      </w:r>
      <w:r w:rsidRPr="00872A27">
        <w:rPr>
          <w:rFonts w:ascii="仿宋_GB2312" w:eastAsia="仿宋_GB2312" w:hAnsi="宋体"/>
          <w:color w:val="000000" w:themeColor="text1"/>
          <w:sz w:val="28"/>
        </w:rPr>
        <w:t>农村商业银行股份有限公司</w:t>
      </w:r>
    </w:p>
    <w:p w:rsidR="00AE08D8" w:rsidRPr="00872A27" w:rsidRDefault="00AE08D8" w:rsidP="00596539">
      <w:pPr>
        <w:autoSpaceDE w:val="0"/>
        <w:autoSpaceDN w:val="0"/>
        <w:adjustRightInd w:val="0"/>
        <w:ind w:firstLine="624"/>
        <w:jc w:val="left"/>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根据贵方       招标书，投标人              （投标人名称）提供相关文件并做出以下承诺：</w:t>
      </w:r>
    </w:p>
    <w:p w:rsidR="00AE08D8" w:rsidRPr="00872A27" w:rsidRDefault="00AE08D8" w:rsidP="00596539">
      <w:pPr>
        <w:numPr>
          <w:ilvl w:val="0"/>
          <w:numId w:val="1"/>
        </w:numPr>
        <w:autoSpaceDE w:val="0"/>
        <w:autoSpaceDN w:val="0"/>
        <w:adjustRightInd w:val="0"/>
        <w:ind w:firstLine="624"/>
        <w:jc w:val="left"/>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招标文件规定的全部文件正本一份，副本</w:t>
      </w:r>
      <w:r w:rsidR="00D56343" w:rsidRPr="00872A27">
        <w:rPr>
          <w:rFonts w:ascii="仿宋_GB2312" w:eastAsia="仿宋_GB2312" w:hAnsi="宋体" w:hint="eastAsia"/>
          <w:color w:val="000000" w:themeColor="text1"/>
          <w:sz w:val="28"/>
        </w:rPr>
        <w:t>二</w:t>
      </w:r>
      <w:r w:rsidRPr="00872A27">
        <w:rPr>
          <w:rFonts w:ascii="仿宋_GB2312" w:eastAsia="仿宋_GB2312" w:hAnsi="宋体" w:hint="eastAsia"/>
          <w:color w:val="000000" w:themeColor="text1"/>
          <w:sz w:val="28"/>
        </w:rPr>
        <w:t>份，电子文档一份</w:t>
      </w:r>
      <w:r w:rsidR="00D56343" w:rsidRPr="00872A27">
        <w:rPr>
          <w:rFonts w:ascii="仿宋_GB2312" w:eastAsia="仿宋_GB2312" w:hAnsi="宋体" w:hint="eastAsia"/>
          <w:color w:val="000000" w:themeColor="text1"/>
          <w:sz w:val="28"/>
        </w:rPr>
        <w:t>、报价单一份</w:t>
      </w:r>
      <w:r w:rsidRPr="00872A27">
        <w:rPr>
          <w:rFonts w:ascii="仿宋_GB2312" w:eastAsia="仿宋_GB2312" w:hAnsi="宋体" w:hint="eastAsia"/>
          <w:color w:val="000000" w:themeColor="text1"/>
          <w:sz w:val="28"/>
        </w:rPr>
        <w:t>。</w:t>
      </w:r>
    </w:p>
    <w:p w:rsidR="00AE08D8" w:rsidRPr="00872A27" w:rsidRDefault="00AE08D8" w:rsidP="00596539">
      <w:pPr>
        <w:autoSpaceDE w:val="0"/>
        <w:autoSpaceDN w:val="0"/>
        <w:adjustRightInd w:val="0"/>
        <w:ind w:firstLineChars="200" w:firstLine="560"/>
        <w:jc w:val="left"/>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二、投标人同意如下：</w:t>
      </w:r>
    </w:p>
    <w:p w:rsidR="00AE08D8" w:rsidRPr="00872A27" w:rsidRDefault="00AE08D8" w:rsidP="00596539">
      <w:pPr>
        <w:adjustRightInd w:val="0"/>
        <w:ind w:firstLineChars="250" w:firstLine="70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872A27">
        <w:rPr>
          <w:rFonts w:ascii="仿宋_GB2312" w:eastAsia="仿宋_GB2312" w:hAnsi="宋体" w:hint="eastAsia"/>
          <w:color w:val="000000" w:themeColor="text1"/>
          <w:sz w:val="28"/>
        </w:rPr>
        <w:t>投标人</w:t>
      </w:r>
      <w:r w:rsidRPr="00872A27">
        <w:rPr>
          <w:rFonts w:ascii="仿宋_GB2312" w:eastAsia="仿宋_GB2312" w:hAnsi="宋体" w:hint="eastAsia"/>
          <w:color w:val="000000" w:themeColor="text1"/>
          <w:sz w:val="28"/>
        </w:rPr>
        <w:t>的全部责任；</w:t>
      </w:r>
    </w:p>
    <w:p w:rsidR="00AE08D8" w:rsidRPr="00872A27" w:rsidRDefault="00AE08D8" w:rsidP="00596539">
      <w:pPr>
        <w:adjustRightInd w:val="0"/>
        <w:ind w:firstLineChars="250" w:firstLine="70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2.投标人己详细审查全部招标文件，包括修改文件以及全部参考资料和有关附件，无其他不明事项；</w:t>
      </w:r>
    </w:p>
    <w:p w:rsidR="00AE08D8" w:rsidRPr="00872A27" w:rsidRDefault="00AE08D8" w:rsidP="00596539">
      <w:pPr>
        <w:adjustRightInd w:val="0"/>
        <w:ind w:firstLineChars="250" w:firstLine="70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3513B9" w:rsidRPr="00872A27" w:rsidRDefault="005B6FED">
      <w:pPr>
        <w:adjustRightInd w:val="0"/>
        <w:spacing w:line="640" w:lineRule="exact"/>
        <w:ind w:leftChars="67" w:left="141"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rPr>
        <w:t>4.投标人同意在中标后，于昆山农商行开设一般账户，用于工程款支付。</w:t>
      </w:r>
    </w:p>
    <w:p w:rsidR="00AE08D8" w:rsidRPr="00872A27" w:rsidRDefault="00AE08D8" w:rsidP="00596539">
      <w:pPr>
        <w:adjustRightInd w:val="0"/>
        <w:ind w:firstLineChars="250" w:firstLine="700"/>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w:t>
      </w:r>
      <w:r w:rsidRPr="00872A27">
        <w:rPr>
          <w:rFonts w:ascii="仿宋_GB2312" w:eastAsia="仿宋_GB2312" w:hAnsi="宋体" w:hint="eastAsia"/>
          <w:color w:val="000000" w:themeColor="text1"/>
          <w:sz w:val="28"/>
        </w:rPr>
        <w:lastRenderedPageBreak/>
        <w:t>切后果。</w:t>
      </w:r>
    </w:p>
    <w:p w:rsidR="00AE08D8" w:rsidRPr="00872A27" w:rsidRDefault="00AE08D8" w:rsidP="00596539">
      <w:pPr>
        <w:adjustRightInd w:val="0"/>
        <w:ind w:firstLine="624"/>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与本投标有关的一切正式信函请使用以下地址：</w:t>
      </w:r>
    </w:p>
    <w:p w:rsidR="00AE08D8" w:rsidRPr="00872A27" w:rsidRDefault="00AE08D8" w:rsidP="00596539">
      <w:pPr>
        <w:pStyle w:val="a5"/>
        <w:adjustRightInd w:val="0"/>
        <w:ind w:firstLine="624"/>
        <w:rPr>
          <w:rFonts w:ascii="仿宋_GB2312" w:eastAsia="仿宋_GB2312" w:hAnsi="宋体"/>
          <w:color w:val="000000" w:themeColor="text1"/>
          <w:sz w:val="28"/>
        </w:rPr>
      </w:pPr>
      <w:r w:rsidRPr="00872A27">
        <w:rPr>
          <w:rFonts w:ascii="仿宋_GB2312" w:eastAsia="仿宋_GB2312" w:hAnsi="宋体"/>
          <w:color w:val="000000" w:themeColor="text1"/>
          <w:sz w:val="28"/>
        </w:rPr>
        <w:t xml:space="preserve">地址：                           </w:t>
      </w:r>
    </w:p>
    <w:p w:rsidR="00AE08D8" w:rsidRPr="00872A27" w:rsidRDefault="00AE08D8" w:rsidP="00596539">
      <w:pPr>
        <w:pStyle w:val="a5"/>
        <w:adjustRightInd w:val="0"/>
        <w:ind w:firstLine="624"/>
        <w:rPr>
          <w:rFonts w:ascii="仿宋_GB2312" w:eastAsia="仿宋_GB2312" w:hAnsi="宋体"/>
          <w:color w:val="000000" w:themeColor="text1"/>
          <w:sz w:val="28"/>
        </w:rPr>
      </w:pPr>
      <w:r w:rsidRPr="00872A27">
        <w:rPr>
          <w:rFonts w:ascii="仿宋_GB2312" w:eastAsia="仿宋_GB2312" w:hAnsi="宋体"/>
          <w:color w:val="000000" w:themeColor="text1"/>
          <w:sz w:val="28"/>
        </w:rPr>
        <w:t xml:space="preserve">邮编：                           </w:t>
      </w:r>
    </w:p>
    <w:p w:rsidR="00AE08D8" w:rsidRPr="00872A27" w:rsidRDefault="00AE08D8" w:rsidP="00596539">
      <w:pPr>
        <w:pStyle w:val="a5"/>
        <w:adjustRightInd w:val="0"/>
        <w:ind w:firstLine="624"/>
        <w:rPr>
          <w:rFonts w:ascii="仿宋_GB2312" w:eastAsia="仿宋_GB2312" w:hAnsi="宋体"/>
          <w:color w:val="000000" w:themeColor="text1"/>
          <w:sz w:val="28"/>
        </w:rPr>
      </w:pPr>
      <w:r w:rsidRPr="00872A27">
        <w:rPr>
          <w:rFonts w:ascii="仿宋_GB2312" w:eastAsia="仿宋_GB2312" w:hAnsi="宋体"/>
          <w:color w:val="000000" w:themeColor="text1"/>
          <w:sz w:val="28"/>
        </w:rPr>
        <w:t xml:space="preserve">电话：                           </w:t>
      </w:r>
    </w:p>
    <w:p w:rsidR="00AE08D8" w:rsidRPr="00872A27" w:rsidRDefault="00AE08D8" w:rsidP="00596539">
      <w:pPr>
        <w:pStyle w:val="a5"/>
        <w:adjustRightInd w:val="0"/>
        <w:ind w:firstLine="624"/>
        <w:rPr>
          <w:rFonts w:ascii="仿宋_GB2312" w:eastAsia="仿宋_GB2312" w:hAnsi="宋体"/>
          <w:color w:val="000000" w:themeColor="text1"/>
          <w:sz w:val="28"/>
        </w:rPr>
      </w:pPr>
      <w:r w:rsidRPr="00872A27">
        <w:rPr>
          <w:rFonts w:ascii="仿宋_GB2312" w:eastAsia="仿宋_GB2312" w:hAnsi="宋体"/>
          <w:color w:val="000000" w:themeColor="text1"/>
          <w:sz w:val="28"/>
        </w:rPr>
        <w:t xml:space="preserve">传真：                           </w:t>
      </w:r>
    </w:p>
    <w:p w:rsidR="00AE08D8" w:rsidRPr="00872A27" w:rsidRDefault="00AE08D8" w:rsidP="00596539">
      <w:pPr>
        <w:pStyle w:val="a5"/>
        <w:adjustRightInd w:val="0"/>
        <w:ind w:firstLine="624"/>
        <w:rPr>
          <w:rFonts w:ascii="仿宋_GB2312" w:eastAsia="仿宋_GB2312" w:hAnsi="宋体"/>
          <w:color w:val="000000" w:themeColor="text1"/>
          <w:sz w:val="28"/>
        </w:rPr>
      </w:pPr>
      <w:r w:rsidRPr="00872A27">
        <w:rPr>
          <w:rFonts w:ascii="仿宋_GB2312" w:eastAsia="仿宋_GB2312" w:hAnsi="宋体"/>
          <w:color w:val="000000" w:themeColor="text1"/>
          <w:sz w:val="28"/>
        </w:rPr>
        <w:t xml:space="preserve">投标人法定代表人姓名、职务（印刷体）：             </w:t>
      </w:r>
    </w:p>
    <w:p w:rsidR="00AE08D8" w:rsidRPr="00872A27" w:rsidRDefault="00AE08D8" w:rsidP="00596539">
      <w:pPr>
        <w:pStyle w:val="a5"/>
        <w:adjustRightInd w:val="0"/>
        <w:ind w:firstLine="624"/>
        <w:rPr>
          <w:rFonts w:ascii="仿宋_GB2312" w:eastAsia="仿宋_GB2312" w:hAnsi="宋体"/>
          <w:color w:val="000000" w:themeColor="text1"/>
          <w:sz w:val="28"/>
        </w:rPr>
      </w:pPr>
      <w:r w:rsidRPr="00872A27">
        <w:rPr>
          <w:rFonts w:ascii="仿宋_GB2312" w:eastAsia="仿宋_GB2312" w:hAnsi="宋体"/>
          <w:color w:val="000000" w:themeColor="text1"/>
          <w:sz w:val="28"/>
        </w:rPr>
        <w:t xml:space="preserve">投标人名称：                       </w:t>
      </w:r>
    </w:p>
    <w:p w:rsidR="00AE08D8" w:rsidRPr="00872A27" w:rsidRDefault="00AE08D8" w:rsidP="00596539">
      <w:pPr>
        <w:pStyle w:val="a5"/>
        <w:adjustRightInd w:val="0"/>
        <w:ind w:firstLine="624"/>
        <w:rPr>
          <w:rFonts w:ascii="仿宋_GB2312" w:eastAsia="仿宋_GB2312" w:hAnsi="宋体"/>
          <w:color w:val="000000" w:themeColor="text1"/>
          <w:sz w:val="28"/>
        </w:rPr>
      </w:pPr>
      <w:r w:rsidRPr="00872A27">
        <w:rPr>
          <w:rFonts w:ascii="仿宋_GB2312" w:eastAsia="仿宋_GB2312" w:hAnsi="宋体"/>
          <w:color w:val="000000" w:themeColor="text1"/>
          <w:sz w:val="28"/>
        </w:rPr>
        <w:t xml:space="preserve">单位公章：                       </w:t>
      </w:r>
    </w:p>
    <w:p w:rsidR="00AE08D8" w:rsidRPr="00872A27" w:rsidRDefault="00AE08D8" w:rsidP="00596539">
      <w:pPr>
        <w:pStyle w:val="a5"/>
        <w:adjustRightInd w:val="0"/>
        <w:ind w:firstLine="624"/>
        <w:rPr>
          <w:rFonts w:ascii="仿宋_GB2312" w:eastAsia="仿宋_GB2312" w:hAnsi="宋体"/>
          <w:color w:val="000000" w:themeColor="text1"/>
          <w:sz w:val="28"/>
        </w:rPr>
      </w:pPr>
      <w:r w:rsidRPr="00872A27">
        <w:rPr>
          <w:rFonts w:ascii="仿宋_GB2312" w:eastAsia="仿宋_GB2312" w:hAnsi="宋体"/>
          <w:color w:val="000000" w:themeColor="text1"/>
          <w:sz w:val="28"/>
        </w:rPr>
        <w:t xml:space="preserve">法定代表人或授权代理人签字：                    </w:t>
      </w:r>
    </w:p>
    <w:p w:rsidR="00AE08D8" w:rsidRPr="00872A27" w:rsidRDefault="00AE08D8" w:rsidP="00596539">
      <w:pPr>
        <w:autoSpaceDE w:val="0"/>
        <w:autoSpaceDN w:val="0"/>
        <w:adjustRightInd w:val="0"/>
        <w:ind w:firstLine="624"/>
        <w:jc w:val="left"/>
        <w:rPr>
          <w:rFonts w:ascii="仿宋_GB2312" w:eastAsia="仿宋_GB2312" w:hAnsi="宋体"/>
          <w:color w:val="000000" w:themeColor="text1"/>
          <w:sz w:val="28"/>
        </w:rPr>
      </w:pPr>
      <w:r w:rsidRPr="00872A27">
        <w:rPr>
          <w:rFonts w:ascii="仿宋_GB2312" w:eastAsia="仿宋_GB2312" w:hAnsi="宋体" w:hint="eastAsia"/>
          <w:color w:val="000000" w:themeColor="text1"/>
          <w:sz w:val="28"/>
        </w:rPr>
        <w:t>日期：      年     月     日</w:t>
      </w:r>
    </w:p>
    <w:p w:rsidR="00AE08D8" w:rsidRPr="00872A27" w:rsidRDefault="00AE08D8" w:rsidP="00596539">
      <w:pPr>
        <w:snapToGrid w:val="0"/>
        <w:spacing w:line="360" w:lineRule="auto"/>
        <w:outlineLvl w:val="1"/>
        <w:rPr>
          <w:rFonts w:ascii="仿宋_GB2312" w:eastAsia="仿宋_GB2312" w:hAnsi="宋体"/>
          <w:color w:val="000000" w:themeColor="text1"/>
          <w:sz w:val="28"/>
        </w:rPr>
        <w:sectPr w:rsidR="00AE08D8" w:rsidRPr="00872A27" w:rsidSect="00DE3FC0">
          <w:pgSz w:w="11906" w:h="16838"/>
          <w:pgMar w:top="1440" w:right="1800" w:bottom="1440" w:left="1800" w:header="851" w:footer="992" w:gutter="0"/>
          <w:cols w:space="720"/>
          <w:docGrid w:type="lines" w:linePitch="312"/>
        </w:sectPr>
      </w:pPr>
    </w:p>
    <w:p w:rsidR="00AE08D8" w:rsidRPr="00872A27" w:rsidRDefault="00AE08D8" w:rsidP="00596539">
      <w:pPr>
        <w:snapToGrid w:val="0"/>
        <w:spacing w:line="360" w:lineRule="auto"/>
        <w:outlineLvl w:val="1"/>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lastRenderedPageBreak/>
        <w:t>附件2：《投标人情况简介》</w:t>
      </w:r>
    </w:p>
    <w:p w:rsidR="00AE08D8" w:rsidRPr="00872A27" w:rsidRDefault="00AE08D8" w:rsidP="00596539">
      <w:pPr>
        <w:pStyle w:val="a5"/>
        <w:adjustRightInd w:val="0"/>
        <w:jc w:val="center"/>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投标人情况简介</w:t>
      </w:r>
    </w:p>
    <w:p w:rsidR="00AE08D8" w:rsidRPr="00872A27" w:rsidRDefault="00AE08D8" w:rsidP="00596539">
      <w:pPr>
        <w:pStyle w:val="a5"/>
        <w:adjustRightInd w:val="0"/>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1.名称和概况</w:t>
      </w:r>
    </w:p>
    <w:p w:rsidR="00AE08D8" w:rsidRPr="00872A27" w:rsidRDefault="00AE08D8" w:rsidP="00596539">
      <w:pPr>
        <w:pStyle w:val="a5"/>
        <w:adjustRightInd w:val="0"/>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投标人名称：</w:t>
      </w:r>
    </w:p>
    <w:p w:rsidR="00AE08D8" w:rsidRPr="00872A27" w:rsidRDefault="00AE08D8" w:rsidP="00596539">
      <w:pPr>
        <w:pStyle w:val="a5"/>
        <w:adjustRightInd w:val="0"/>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地址：邮编：</w:t>
      </w:r>
    </w:p>
    <w:p w:rsidR="00AE08D8" w:rsidRPr="00872A27" w:rsidRDefault="00AE08D8" w:rsidP="00596539">
      <w:pPr>
        <w:pStyle w:val="a5"/>
        <w:adjustRightInd w:val="0"/>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传真／电话：</w:t>
      </w:r>
    </w:p>
    <w:p w:rsidR="00AE08D8" w:rsidRPr="00872A27" w:rsidRDefault="00AE08D8" w:rsidP="00596539">
      <w:pPr>
        <w:pStyle w:val="a5"/>
        <w:adjustRightInd w:val="0"/>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成立日期或注册日期：</w:t>
      </w:r>
    </w:p>
    <w:p w:rsidR="00AE08D8" w:rsidRPr="00872A27" w:rsidRDefault="00AE08D8" w:rsidP="00596539">
      <w:pPr>
        <w:pStyle w:val="a5"/>
        <w:adjustRightInd w:val="0"/>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法定代表人或主要负责人姓名：</w:t>
      </w:r>
    </w:p>
    <w:p w:rsidR="00AE08D8" w:rsidRPr="00872A27" w:rsidRDefault="00AE08D8" w:rsidP="00596539">
      <w:pPr>
        <w:pStyle w:val="a5"/>
        <w:adjustRightInd w:val="0"/>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2．财务数据</w:t>
      </w:r>
    </w:p>
    <w:p w:rsidR="00AE08D8" w:rsidRPr="00872A27" w:rsidRDefault="00AE08D8" w:rsidP="00596539">
      <w:pPr>
        <w:pStyle w:val="a5"/>
        <w:adjustRightInd w:val="0"/>
        <w:rPr>
          <w:rFonts w:ascii="仿宋_GB2312" w:eastAsia="仿宋_GB2312" w:hAnsi="宋体"/>
          <w:snapToGrid w:val="0"/>
          <w:color w:val="000000" w:themeColor="text1"/>
          <w:sz w:val="28"/>
          <w:szCs w:val="28"/>
          <w:u w:val="single"/>
        </w:rPr>
      </w:pPr>
      <w:r w:rsidRPr="00872A27">
        <w:rPr>
          <w:rFonts w:ascii="仿宋_GB2312" w:eastAsia="仿宋_GB2312" w:hAnsi="宋体"/>
          <w:snapToGrid w:val="0"/>
          <w:color w:val="000000" w:themeColor="text1"/>
          <w:sz w:val="28"/>
          <w:szCs w:val="28"/>
        </w:rPr>
        <w:t>注册资本：</w:t>
      </w:r>
    </w:p>
    <w:p w:rsidR="00AE08D8" w:rsidRPr="00872A27" w:rsidRDefault="00AE08D8" w:rsidP="00596539">
      <w:pPr>
        <w:pStyle w:val="a5"/>
        <w:adjustRightInd w:val="0"/>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3．业绩或服务的情况</w:t>
      </w:r>
    </w:p>
    <w:p w:rsidR="00AE08D8" w:rsidRPr="00872A27" w:rsidRDefault="00AE08D8" w:rsidP="00596539">
      <w:pPr>
        <w:pStyle w:val="a5"/>
        <w:adjustRightInd w:val="0"/>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 xml:space="preserve">年至今国内外主要用户的名称和地址： </w:t>
      </w:r>
    </w:p>
    <w:p w:rsidR="00AE08D8" w:rsidRPr="00872A27" w:rsidRDefault="00AE08D8" w:rsidP="00596539">
      <w:pPr>
        <w:pStyle w:val="a5"/>
        <w:tabs>
          <w:tab w:val="left" w:pos="360"/>
        </w:tabs>
        <w:adjustRightInd w:val="0"/>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本次投标或服务在国内金融行业的应用情况（如有的话）：</w:t>
      </w:r>
    </w:p>
    <w:p w:rsidR="00AE08D8" w:rsidRPr="00872A27" w:rsidRDefault="00AE08D8" w:rsidP="00596539">
      <w:pPr>
        <w:pStyle w:val="a5"/>
        <w:tabs>
          <w:tab w:val="left" w:pos="0"/>
        </w:tabs>
        <w:adjustRightInd w:val="0"/>
        <w:rPr>
          <w:rFonts w:ascii="仿宋_GB2312" w:eastAsia="仿宋_GB2312" w:hAnsi="宋体"/>
          <w:snapToGrid w:val="0"/>
          <w:color w:val="000000" w:themeColor="text1"/>
          <w:sz w:val="28"/>
          <w:szCs w:val="28"/>
        </w:rPr>
      </w:pPr>
      <w:r w:rsidRPr="00872A27">
        <w:rPr>
          <w:rFonts w:ascii="仿宋_GB2312" w:eastAsia="仿宋_GB2312" w:hAnsi="宋体"/>
          <w:snapToGrid w:val="0"/>
          <w:color w:val="000000" w:themeColor="text1"/>
          <w:sz w:val="28"/>
          <w:szCs w:val="28"/>
        </w:rPr>
        <w:t>4.年至今投标人是否受到过监管机关的处罚？是否有重大涉</w:t>
      </w:r>
      <w:proofErr w:type="gramStart"/>
      <w:r w:rsidRPr="00872A27">
        <w:rPr>
          <w:rFonts w:ascii="仿宋_GB2312" w:eastAsia="仿宋_GB2312" w:hAnsi="宋体"/>
          <w:snapToGrid w:val="0"/>
          <w:color w:val="000000" w:themeColor="text1"/>
          <w:sz w:val="28"/>
          <w:szCs w:val="28"/>
        </w:rPr>
        <w:t>诉法律</w:t>
      </w:r>
      <w:proofErr w:type="gramEnd"/>
      <w:r w:rsidRPr="00872A27">
        <w:rPr>
          <w:rFonts w:ascii="仿宋_GB2312" w:eastAsia="仿宋_GB2312" w:hAnsi="宋体"/>
          <w:snapToGrid w:val="0"/>
          <w:color w:val="000000" w:themeColor="text1"/>
          <w:sz w:val="28"/>
          <w:szCs w:val="28"/>
        </w:rPr>
        <w:t>纠纷？如有，请列明原因及相关情况。</w:t>
      </w:r>
    </w:p>
    <w:p w:rsidR="00CA213B" w:rsidRPr="00872A27" w:rsidRDefault="00AE08D8" w:rsidP="00596539">
      <w:pPr>
        <w:pStyle w:val="a5"/>
        <w:tabs>
          <w:tab w:val="left" w:pos="360"/>
        </w:tabs>
        <w:adjustRightInd w:val="0"/>
        <w:rPr>
          <w:rFonts w:ascii="仿宋_GB2312" w:eastAsia="仿宋_GB2312" w:hAnsi="宋体"/>
          <w:snapToGrid w:val="0"/>
          <w:color w:val="000000" w:themeColor="text1"/>
          <w:sz w:val="28"/>
          <w:szCs w:val="28"/>
          <w:u w:val="single"/>
        </w:rPr>
      </w:pPr>
      <w:r w:rsidRPr="00872A27">
        <w:rPr>
          <w:rFonts w:ascii="仿宋_GB2312" w:eastAsia="仿宋_GB2312" w:hAnsi="宋体"/>
          <w:snapToGrid w:val="0"/>
          <w:color w:val="000000" w:themeColor="text1"/>
          <w:sz w:val="28"/>
          <w:szCs w:val="28"/>
        </w:rPr>
        <w:t>5.所属集团（如有的话）：</w:t>
      </w:r>
    </w:p>
    <w:p w:rsidR="00AE08D8" w:rsidRPr="00872A27" w:rsidRDefault="00CA213B" w:rsidP="00596539">
      <w:pPr>
        <w:pStyle w:val="a5"/>
        <w:tabs>
          <w:tab w:val="left" w:pos="360"/>
        </w:tabs>
        <w:adjustRightInd w:val="0"/>
        <w:rPr>
          <w:rFonts w:ascii="仿宋_GB2312" w:eastAsia="仿宋_GB2312" w:hAnsi="宋体"/>
          <w:snapToGrid w:val="0"/>
          <w:color w:val="000000" w:themeColor="text1"/>
          <w:sz w:val="28"/>
          <w:szCs w:val="28"/>
        </w:rPr>
      </w:pPr>
      <w:r w:rsidRPr="00872A27">
        <w:rPr>
          <w:rFonts w:ascii="仿宋_GB2312" w:eastAsia="仿宋_GB2312" w:hAnsi="宋体" w:hint="eastAsia"/>
          <w:snapToGrid w:val="0"/>
          <w:color w:val="000000" w:themeColor="text1"/>
          <w:sz w:val="28"/>
          <w:szCs w:val="28"/>
        </w:rPr>
        <w:t>6.其它情况</w:t>
      </w:r>
      <w:r w:rsidR="00AE08D8" w:rsidRPr="00872A27">
        <w:rPr>
          <w:rFonts w:ascii="仿宋_GB2312" w:eastAsia="仿宋_GB2312" w:hAnsi="宋体"/>
          <w:snapToGrid w:val="0"/>
          <w:color w:val="000000" w:themeColor="text1"/>
          <w:sz w:val="28"/>
          <w:szCs w:val="28"/>
        </w:rPr>
        <w:t>（组织、机构、技术力量、参与本产品的实施人员情况等）</w:t>
      </w:r>
    </w:p>
    <w:p w:rsidR="00AE08D8" w:rsidRPr="00872A27" w:rsidRDefault="00AE08D8" w:rsidP="00596539">
      <w:pPr>
        <w:snapToGrid w:val="0"/>
        <w:spacing w:line="360" w:lineRule="auto"/>
        <w:outlineLvl w:val="1"/>
        <w:rPr>
          <w:rFonts w:ascii="仿宋_GB2312" w:eastAsia="仿宋_GB2312" w:hAnsi="宋体"/>
          <w:color w:val="000000" w:themeColor="text1"/>
          <w:sz w:val="28"/>
          <w:szCs w:val="28"/>
        </w:rPr>
        <w:sectPr w:rsidR="00AE08D8" w:rsidRPr="00872A27" w:rsidSect="00DE3FC0">
          <w:pgSz w:w="11906" w:h="16838"/>
          <w:pgMar w:top="1440" w:right="1800" w:bottom="1440" w:left="1800" w:header="851" w:footer="992" w:gutter="0"/>
          <w:cols w:space="720"/>
          <w:docGrid w:type="lines" w:linePitch="312"/>
        </w:sectPr>
      </w:pPr>
    </w:p>
    <w:p w:rsidR="001D0CED" w:rsidRPr="00872A27" w:rsidRDefault="00AE08D8" w:rsidP="00596539">
      <w:pPr>
        <w:snapToGrid w:val="0"/>
        <w:spacing w:line="360" w:lineRule="auto"/>
        <w:outlineLvl w:val="1"/>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lastRenderedPageBreak/>
        <w:t>附件3：</w:t>
      </w:r>
      <w:r w:rsidR="001D0CED" w:rsidRPr="00872A27">
        <w:rPr>
          <w:rFonts w:ascii="仿宋_GB2312" w:eastAsia="仿宋_GB2312" w:hAnsi="宋体" w:hint="eastAsia"/>
          <w:color w:val="000000" w:themeColor="text1"/>
          <w:sz w:val="28"/>
          <w:szCs w:val="28"/>
        </w:rPr>
        <w:t>《法定代表人委托书》</w:t>
      </w:r>
    </w:p>
    <w:p w:rsidR="001D0CED" w:rsidRPr="00872A27" w:rsidRDefault="001D0CED" w:rsidP="00596539">
      <w:pPr>
        <w:tabs>
          <w:tab w:val="left" w:pos="8280"/>
        </w:tabs>
        <w:spacing w:line="360" w:lineRule="auto"/>
        <w:rPr>
          <w:rFonts w:ascii="仿宋_GB2312" w:eastAsia="仿宋_GB2312"/>
          <w:color w:val="000000" w:themeColor="text1"/>
          <w:sz w:val="28"/>
          <w:szCs w:val="28"/>
        </w:rPr>
      </w:pPr>
      <w:r w:rsidRPr="00872A27">
        <w:rPr>
          <w:rFonts w:ascii="仿宋_GB2312" w:eastAsia="仿宋_GB2312" w:hAnsi="宋体" w:hint="eastAsia"/>
          <w:snapToGrid w:val="0"/>
          <w:color w:val="000000" w:themeColor="text1"/>
          <w:sz w:val="28"/>
        </w:rPr>
        <w:t>江苏昆山农村商业银行股份有限公司</w:t>
      </w:r>
      <w:r w:rsidRPr="00872A27">
        <w:rPr>
          <w:rFonts w:ascii="仿宋_GB2312" w:eastAsia="仿宋_GB2312" w:hint="eastAsia"/>
          <w:color w:val="000000" w:themeColor="text1"/>
          <w:sz w:val="28"/>
          <w:szCs w:val="28"/>
        </w:rPr>
        <w:t>：</w:t>
      </w:r>
    </w:p>
    <w:p w:rsidR="001D0CED" w:rsidRPr="00872A27" w:rsidRDefault="001D0CED" w:rsidP="00596539">
      <w:pPr>
        <w:tabs>
          <w:tab w:val="left" w:pos="8280"/>
        </w:tabs>
        <w:spacing w:line="360" w:lineRule="auto"/>
        <w:ind w:firstLine="480"/>
        <w:rPr>
          <w:rFonts w:ascii="仿宋_GB2312" w:eastAsia="仿宋_GB2312"/>
          <w:color w:val="000000" w:themeColor="text1"/>
          <w:sz w:val="28"/>
          <w:szCs w:val="28"/>
        </w:rPr>
      </w:pPr>
      <w:r w:rsidRPr="00872A27">
        <w:rPr>
          <w:rFonts w:ascii="仿宋_GB2312" w:eastAsia="仿宋_GB2312" w:hint="eastAsia"/>
          <w:color w:val="000000" w:themeColor="text1"/>
          <w:sz w:val="28"/>
          <w:szCs w:val="28"/>
        </w:rPr>
        <w:t xml:space="preserve"> 兹委托</w:t>
      </w:r>
      <w:r w:rsidRPr="00872A27">
        <w:rPr>
          <w:rFonts w:ascii="仿宋_GB2312" w:eastAsia="仿宋_GB2312" w:hint="eastAsia"/>
          <w:color w:val="000000" w:themeColor="text1"/>
          <w:sz w:val="28"/>
          <w:szCs w:val="28"/>
          <w:u w:val="single"/>
        </w:rPr>
        <w:t xml:space="preserve">         (代理人姓名)</w:t>
      </w:r>
      <w:r w:rsidRPr="00872A27">
        <w:rPr>
          <w:rFonts w:ascii="仿宋_GB2312" w:eastAsia="仿宋_GB2312" w:hint="eastAsia"/>
          <w:color w:val="000000" w:themeColor="text1"/>
          <w:sz w:val="28"/>
          <w:szCs w:val="28"/>
        </w:rPr>
        <w:t>参加贵单位组织的招标活动，全权代表我单位处理投标的有关事宜。</w:t>
      </w:r>
    </w:p>
    <w:p w:rsidR="001D0CED" w:rsidRPr="00872A27" w:rsidRDefault="001D0CED" w:rsidP="00596539">
      <w:pPr>
        <w:tabs>
          <w:tab w:val="left" w:pos="8280"/>
        </w:tabs>
        <w:spacing w:line="360" w:lineRule="auto"/>
        <w:ind w:firstLine="480"/>
        <w:rPr>
          <w:rFonts w:ascii="仿宋_GB2312" w:eastAsia="仿宋_GB2312"/>
          <w:color w:val="000000" w:themeColor="text1"/>
          <w:sz w:val="28"/>
          <w:szCs w:val="28"/>
        </w:rPr>
      </w:pPr>
      <w:r w:rsidRPr="00872A27">
        <w:rPr>
          <w:rFonts w:ascii="仿宋_GB2312" w:eastAsia="仿宋_GB2312" w:hint="eastAsia"/>
          <w:color w:val="000000" w:themeColor="text1"/>
          <w:sz w:val="28"/>
          <w:szCs w:val="28"/>
        </w:rPr>
        <w:t xml:space="preserve"> 附全权代表情况：</w:t>
      </w:r>
    </w:p>
    <w:p w:rsidR="001D0CED" w:rsidRPr="00872A27" w:rsidRDefault="001D0CED" w:rsidP="00596539">
      <w:pPr>
        <w:tabs>
          <w:tab w:val="left" w:pos="8280"/>
        </w:tabs>
        <w:spacing w:line="360" w:lineRule="auto"/>
        <w:ind w:firstLine="480"/>
        <w:rPr>
          <w:rFonts w:ascii="仿宋_GB2312" w:eastAsia="仿宋_GB2312"/>
          <w:color w:val="000000" w:themeColor="text1"/>
          <w:sz w:val="28"/>
          <w:szCs w:val="28"/>
          <w:u w:val="single"/>
        </w:rPr>
      </w:pPr>
      <w:r w:rsidRPr="00872A27">
        <w:rPr>
          <w:rFonts w:ascii="仿宋_GB2312" w:eastAsia="仿宋_GB2312" w:hint="eastAsia"/>
          <w:color w:val="000000" w:themeColor="text1"/>
          <w:sz w:val="28"/>
          <w:szCs w:val="28"/>
        </w:rPr>
        <w:t xml:space="preserve"> 姓名： 性别：年龄：职务：</w:t>
      </w:r>
    </w:p>
    <w:p w:rsidR="001D0CED" w:rsidRPr="00872A27" w:rsidRDefault="001D0CED" w:rsidP="00596539">
      <w:pPr>
        <w:tabs>
          <w:tab w:val="left" w:pos="8280"/>
        </w:tabs>
        <w:spacing w:line="360" w:lineRule="auto"/>
        <w:ind w:firstLine="480"/>
        <w:rPr>
          <w:rFonts w:ascii="仿宋_GB2312" w:eastAsia="仿宋_GB2312"/>
          <w:color w:val="000000" w:themeColor="text1"/>
          <w:sz w:val="28"/>
          <w:szCs w:val="28"/>
        </w:rPr>
      </w:pPr>
      <w:r w:rsidRPr="00872A27">
        <w:rPr>
          <w:rFonts w:ascii="仿宋_GB2312" w:eastAsia="仿宋_GB2312" w:hint="eastAsia"/>
          <w:color w:val="000000" w:themeColor="text1"/>
          <w:sz w:val="28"/>
          <w:szCs w:val="28"/>
        </w:rPr>
        <w:t xml:space="preserve"> 身份证号码：</w:t>
      </w:r>
    </w:p>
    <w:p w:rsidR="001D0CED" w:rsidRPr="00872A27" w:rsidRDefault="001D0CED" w:rsidP="00596539">
      <w:pPr>
        <w:tabs>
          <w:tab w:val="left" w:pos="8280"/>
        </w:tabs>
        <w:spacing w:line="360" w:lineRule="auto"/>
        <w:ind w:firstLine="480"/>
        <w:rPr>
          <w:rFonts w:ascii="仿宋_GB2312" w:eastAsia="仿宋_GB2312"/>
          <w:color w:val="000000" w:themeColor="text1"/>
          <w:sz w:val="28"/>
          <w:szCs w:val="28"/>
        </w:rPr>
      </w:pPr>
      <w:r w:rsidRPr="00872A27">
        <w:rPr>
          <w:rFonts w:ascii="仿宋_GB2312" w:eastAsia="仿宋_GB2312" w:hint="eastAsia"/>
          <w:color w:val="000000" w:themeColor="text1"/>
          <w:sz w:val="28"/>
          <w:szCs w:val="28"/>
        </w:rPr>
        <w:t xml:space="preserve"> 详细通讯地址： </w:t>
      </w:r>
    </w:p>
    <w:p w:rsidR="001D0CED" w:rsidRPr="00872A27" w:rsidRDefault="001D0CED" w:rsidP="00596539">
      <w:pPr>
        <w:tabs>
          <w:tab w:val="left" w:pos="8280"/>
        </w:tabs>
        <w:spacing w:line="360" w:lineRule="auto"/>
        <w:ind w:firstLine="480"/>
        <w:rPr>
          <w:rFonts w:ascii="仿宋_GB2312" w:eastAsia="仿宋_GB2312"/>
          <w:color w:val="000000" w:themeColor="text1"/>
          <w:sz w:val="28"/>
          <w:szCs w:val="28"/>
        </w:rPr>
      </w:pPr>
      <w:r w:rsidRPr="00872A27">
        <w:rPr>
          <w:rFonts w:ascii="仿宋_GB2312" w:eastAsia="仿宋_GB2312" w:hint="eastAsia"/>
          <w:color w:val="000000" w:themeColor="text1"/>
          <w:sz w:val="28"/>
          <w:szCs w:val="28"/>
        </w:rPr>
        <w:t xml:space="preserve"> 电话：传真：</w:t>
      </w:r>
    </w:p>
    <w:p w:rsidR="001D0CED" w:rsidRPr="00872A27" w:rsidRDefault="001D0CED" w:rsidP="00596539">
      <w:pPr>
        <w:tabs>
          <w:tab w:val="left" w:pos="8280"/>
        </w:tabs>
        <w:spacing w:line="360" w:lineRule="auto"/>
        <w:ind w:firstLine="480"/>
        <w:rPr>
          <w:rFonts w:ascii="仿宋_GB2312" w:eastAsia="仿宋_GB2312"/>
          <w:color w:val="000000" w:themeColor="text1"/>
          <w:sz w:val="28"/>
          <w:szCs w:val="28"/>
        </w:rPr>
      </w:pPr>
      <w:r w:rsidRPr="00872A27">
        <w:rPr>
          <w:rFonts w:ascii="仿宋_GB2312" w:eastAsia="仿宋_GB2312" w:hint="eastAsia"/>
          <w:color w:val="000000" w:themeColor="text1"/>
          <w:sz w:val="28"/>
          <w:szCs w:val="28"/>
        </w:rPr>
        <w:t xml:space="preserve"> 邮政编码：</w:t>
      </w:r>
    </w:p>
    <w:p w:rsidR="001D0CED" w:rsidRPr="00872A27" w:rsidRDefault="001D0CED" w:rsidP="00596539">
      <w:pPr>
        <w:tabs>
          <w:tab w:val="left" w:pos="8280"/>
        </w:tabs>
        <w:spacing w:line="360" w:lineRule="auto"/>
        <w:rPr>
          <w:rFonts w:ascii="仿宋_GB2312" w:eastAsia="仿宋_GB2312"/>
          <w:color w:val="000000" w:themeColor="text1"/>
          <w:sz w:val="28"/>
          <w:szCs w:val="28"/>
        </w:rPr>
      </w:pPr>
      <w:r w:rsidRPr="00872A27">
        <w:rPr>
          <w:rFonts w:ascii="仿宋_GB2312" w:eastAsia="仿宋_GB2312" w:hint="eastAsia"/>
          <w:color w:val="000000" w:themeColor="text1"/>
          <w:sz w:val="28"/>
          <w:szCs w:val="28"/>
        </w:rPr>
        <w:t xml:space="preserve">    单位名称（公章）                        法定代表人（签字）</w:t>
      </w:r>
    </w:p>
    <w:p w:rsidR="001D0CED" w:rsidRPr="00872A27" w:rsidRDefault="001D0CED" w:rsidP="00596539">
      <w:pPr>
        <w:tabs>
          <w:tab w:val="left" w:pos="8280"/>
        </w:tabs>
        <w:spacing w:line="360" w:lineRule="auto"/>
        <w:ind w:firstLine="570"/>
        <w:rPr>
          <w:rFonts w:ascii="仿宋_GB2312" w:eastAsia="仿宋_GB2312"/>
          <w:color w:val="000000" w:themeColor="text1"/>
          <w:sz w:val="28"/>
          <w:szCs w:val="28"/>
        </w:rPr>
      </w:pPr>
      <w:r w:rsidRPr="00872A27">
        <w:rPr>
          <w:rFonts w:ascii="仿宋_GB2312" w:eastAsia="仿宋_GB2312" w:hint="eastAsia"/>
          <w:color w:val="000000" w:themeColor="text1"/>
          <w:sz w:val="28"/>
          <w:szCs w:val="28"/>
        </w:rPr>
        <w:t xml:space="preserve">    年   月   日                         年   月    日     </w:t>
      </w:r>
    </w:p>
    <w:p w:rsidR="001D0CED" w:rsidRPr="00872A27" w:rsidRDefault="001D0CED" w:rsidP="00596539">
      <w:pPr>
        <w:tabs>
          <w:tab w:val="left" w:pos="8280"/>
        </w:tabs>
        <w:rPr>
          <w:rFonts w:ascii="仿宋_GB2312" w:eastAsia="仿宋_GB2312" w:hAnsi="宋体"/>
          <w:color w:val="000000" w:themeColor="text1"/>
          <w:sz w:val="28"/>
          <w:szCs w:val="28"/>
        </w:rPr>
      </w:pPr>
      <w:r w:rsidRPr="00872A27">
        <w:rPr>
          <w:rFonts w:ascii="仿宋_GB2312" w:eastAsia="仿宋_GB2312" w:hint="eastAsia"/>
          <w:color w:val="000000" w:themeColor="text1"/>
          <w:sz w:val="28"/>
          <w:szCs w:val="28"/>
        </w:rPr>
        <w:t>（说明：法定代表人参加投标，不用此委托书）</w:t>
      </w:r>
    </w:p>
    <w:p w:rsidR="00AE08D8" w:rsidRPr="00872A27" w:rsidRDefault="00AE08D8" w:rsidP="00596539">
      <w:pPr>
        <w:rPr>
          <w:color w:val="000000" w:themeColor="text1"/>
        </w:rPr>
        <w:sectPr w:rsidR="00AE08D8" w:rsidRPr="00872A27" w:rsidSect="00DE3FC0">
          <w:pgSz w:w="11906" w:h="16838"/>
          <w:pgMar w:top="1440" w:right="1800" w:bottom="1440" w:left="1800" w:header="851" w:footer="992" w:gutter="0"/>
          <w:cols w:space="720"/>
          <w:docGrid w:type="lines" w:linePitch="312"/>
        </w:sectPr>
      </w:pPr>
    </w:p>
    <w:p w:rsidR="001D0CED" w:rsidRPr="00872A27" w:rsidRDefault="00AE08D8" w:rsidP="009E23CE">
      <w:pPr>
        <w:snapToGrid w:val="0"/>
        <w:spacing w:line="360" w:lineRule="auto"/>
        <w:outlineLvl w:val="1"/>
        <w:rPr>
          <w:rFonts w:ascii="仿宋_GB2312" w:eastAsia="仿宋_GB2312"/>
          <w:b/>
          <w:color w:val="000000" w:themeColor="text1"/>
          <w:sz w:val="30"/>
          <w:szCs w:val="30"/>
          <w:u w:val="single"/>
        </w:rPr>
      </w:pPr>
      <w:r w:rsidRPr="00872A27">
        <w:rPr>
          <w:rFonts w:ascii="仿宋_GB2312" w:eastAsia="仿宋_GB2312" w:hAnsi="宋体" w:hint="eastAsia"/>
          <w:color w:val="000000" w:themeColor="text1"/>
          <w:sz w:val="28"/>
          <w:szCs w:val="28"/>
        </w:rPr>
        <w:lastRenderedPageBreak/>
        <w:t>附件4：</w:t>
      </w:r>
      <w:r w:rsidR="001D0CED" w:rsidRPr="00872A27">
        <w:rPr>
          <w:rFonts w:ascii="仿宋_GB2312" w:eastAsia="仿宋_GB2312" w:hAnsi="宋体" w:hint="eastAsia"/>
          <w:color w:val="000000" w:themeColor="text1"/>
          <w:sz w:val="28"/>
          <w:szCs w:val="28"/>
        </w:rPr>
        <w:t>《投标价格一览表》</w:t>
      </w:r>
    </w:p>
    <w:p w:rsidR="001D0CED" w:rsidRPr="00872A27" w:rsidRDefault="001D0CED" w:rsidP="00596539">
      <w:pPr>
        <w:jc w:val="center"/>
        <w:rPr>
          <w:rFonts w:ascii="仿宋_GB2312" w:eastAsia="仿宋_GB2312" w:hAnsi="仿宋"/>
          <w:b/>
          <w:color w:val="000000" w:themeColor="text1"/>
          <w:sz w:val="32"/>
          <w:szCs w:val="28"/>
        </w:rPr>
      </w:pPr>
      <w:r w:rsidRPr="00872A27">
        <w:rPr>
          <w:rFonts w:ascii="仿宋_GB2312" w:eastAsia="仿宋_GB2312" w:hAnsi="仿宋" w:hint="eastAsia"/>
          <w:b/>
          <w:color w:val="000000" w:themeColor="text1"/>
          <w:sz w:val="32"/>
          <w:szCs w:val="28"/>
        </w:rPr>
        <w:t>投标价格一览表</w:t>
      </w:r>
    </w:p>
    <w:p w:rsidR="001D0CED" w:rsidRPr="00872A27" w:rsidRDefault="001D0CED" w:rsidP="00872A27">
      <w:pPr>
        <w:spacing w:line="500" w:lineRule="exact"/>
        <w:rPr>
          <w:rFonts w:ascii="仿宋_GB2312" w:eastAsia="仿宋_GB2312" w:hAnsi="宋体"/>
          <w:color w:val="000000" w:themeColor="text1"/>
          <w:sz w:val="28"/>
          <w:szCs w:val="28"/>
          <w:u w:val="single"/>
        </w:rPr>
      </w:pPr>
      <w:r w:rsidRPr="00872A27">
        <w:rPr>
          <w:rFonts w:ascii="仿宋_GB2312" w:eastAsia="仿宋_GB2312" w:hAnsi="宋体" w:hint="eastAsia"/>
          <w:color w:val="000000" w:themeColor="text1"/>
          <w:sz w:val="28"/>
          <w:szCs w:val="28"/>
        </w:rPr>
        <w:t>1、投标单位名称：</w:t>
      </w:r>
      <w:r w:rsidR="00872A27" w:rsidRPr="00872A27">
        <w:rPr>
          <w:rFonts w:ascii="仿宋_GB2312" w:eastAsia="仿宋_GB2312" w:hAnsi="宋体" w:hint="eastAsia"/>
          <w:color w:val="000000" w:themeColor="text1"/>
          <w:sz w:val="28"/>
          <w:szCs w:val="28"/>
          <w:u w:val="single"/>
        </w:rPr>
        <w:t xml:space="preserve">                                          </w:t>
      </w:r>
    </w:p>
    <w:p w:rsidR="001D0CED" w:rsidRPr="00872A27" w:rsidRDefault="001D0CED" w:rsidP="00872A27">
      <w:pPr>
        <w:spacing w:line="500" w:lineRule="exact"/>
        <w:rPr>
          <w:rFonts w:ascii="仿宋_GB2312" w:eastAsia="仿宋_GB2312"/>
          <w:b/>
          <w:color w:val="000000" w:themeColor="text1"/>
          <w:sz w:val="28"/>
          <w:szCs w:val="28"/>
          <w:u w:val="single"/>
        </w:rPr>
      </w:pPr>
      <w:r w:rsidRPr="00872A27">
        <w:rPr>
          <w:rFonts w:ascii="仿宋_GB2312" w:eastAsia="仿宋_GB2312" w:hAnsi="宋体" w:hint="eastAsia"/>
          <w:color w:val="000000" w:themeColor="text1"/>
          <w:sz w:val="28"/>
          <w:szCs w:val="28"/>
        </w:rPr>
        <w:t>2、投标项目名称：</w:t>
      </w:r>
      <w:r w:rsidR="001743B0" w:rsidRPr="00872A27">
        <w:rPr>
          <w:rFonts w:ascii="仿宋_GB2312" w:eastAsia="仿宋_GB2312" w:hint="eastAsia"/>
          <w:color w:val="000000" w:themeColor="text1"/>
          <w:sz w:val="28"/>
          <w:szCs w:val="28"/>
          <w:u w:val="single"/>
        </w:rPr>
        <w:t>昆山农商银行2025-2026年度零星维修框架协议</w:t>
      </w:r>
    </w:p>
    <w:p w:rsidR="003423EB" w:rsidRPr="00872A27" w:rsidRDefault="001D0CED" w:rsidP="00872A27">
      <w:pPr>
        <w:spacing w:line="500" w:lineRule="exact"/>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3、本项目报价：</w:t>
      </w:r>
    </w:p>
    <w:p w:rsidR="001743B0" w:rsidRPr="00872A27" w:rsidRDefault="001743B0" w:rsidP="00007E77">
      <w:pPr>
        <w:spacing w:line="500" w:lineRule="exact"/>
        <w:ind w:firstLineChars="300" w:firstLine="840"/>
        <w:rPr>
          <w:rFonts w:ascii="仿宋_GB2312" w:eastAsia="仿宋_GB2312" w:hAnsi="宋体"/>
          <w:b/>
          <w:bCs/>
          <w:color w:val="000000" w:themeColor="text1"/>
          <w:sz w:val="28"/>
          <w:szCs w:val="28"/>
        </w:rPr>
      </w:pPr>
      <w:r w:rsidRPr="00872A27">
        <w:rPr>
          <w:rFonts w:ascii="仿宋_GB2312" w:eastAsia="仿宋_GB2312" w:hAnsi="宋体" w:hint="eastAsia"/>
          <w:color w:val="000000" w:themeColor="text1"/>
          <w:sz w:val="28"/>
          <w:szCs w:val="28"/>
        </w:rPr>
        <w:t>综合折扣率：</w:t>
      </w:r>
      <w:r w:rsidR="008A68BE" w:rsidRPr="00872A27">
        <w:rPr>
          <w:rFonts w:ascii="仿宋_GB2312" w:eastAsia="仿宋_GB2312" w:hAnsi="宋体" w:hint="eastAsia"/>
          <w:color w:val="000000" w:themeColor="text1"/>
          <w:sz w:val="28"/>
          <w:szCs w:val="28"/>
          <w:u w:val="single"/>
        </w:rPr>
        <w:t xml:space="preserve">           </w:t>
      </w:r>
      <w:r w:rsidRPr="00872A27">
        <w:rPr>
          <w:rFonts w:ascii="仿宋_GB2312" w:eastAsia="仿宋_GB2312" w:hAnsi="宋体" w:hint="eastAsia"/>
          <w:b/>
          <w:bCs/>
          <w:color w:val="000000" w:themeColor="text1"/>
          <w:sz w:val="28"/>
          <w:szCs w:val="28"/>
        </w:rPr>
        <w:t>折（保留1位小数，例如：9.8、8.7···）</w:t>
      </w:r>
    </w:p>
    <w:p w:rsidR="001743B0" w:rsidRPr="00007E77" w:rsidRDefault="001743B0" w:rsidP="00007E77">
      <w:pPr>
        <w:spacing w:line="400" w:lineRule="exact"/>
        <w:ind w:firstLineChars="200" w:firstLine="482"/>
        <w:rPr>
          <w:rFonts w:ascii="仿宋_GB2312" w:eastAsia="仿宋_GB2312" w:hAnsi="宋体"/>
          <w:b/>
          <w:color w:val="000000" w:themeColor="text1"/>
          <w:sz w:val="24"/>
          <w:szCs w:val="28"/>
        </w:rPr>
      </w:pPr>
      <w:r w:rsidRPr="00007E77">
        <w:rPr>
          <w:rFonts w:ascii="仿宋_GB2312" w:eastAsia="仿宋_GB2312" w:hAnsi="宋体" w:hint="eastAsia"/>
          <w:b/>
          <w:color w:val="000000" w:themeColor="text1"/>
          <w:sz w:val="24"/>
          <w:szCs w:val="28"/>
        </w:rPr>
        <w:t>报价说明：根据招标清单（详见附件</w:t>
      </w:r>
      <w:r w:rsidR="006125C1" w:rsidRPr="00007E77">
        <w:rPr>
          <w:rFonts w:ascii="仿宋_GB2312" w:eastAsia="仿宋_GB2312" w:hAnsi="宋体" w:hint="eastAsia"/>
          <w:b/>
          <w:color w:val="000000" w:themeColor="text1"/>
          <w:sz w:val="24"/>
          <w:szCs w:val="28"/>
        </w:rPr>
        <w:t>7</w:t>
      </w:r>
      <w:r w:rsidRPr="00007E77">
        <w:rPr>
          <w:rFonts w:ascii="仿宋_GB2312" w:eastAsia="仿宋_GB2312" w:hAnsi="宋体" w:hint="eastAsia"/>
          <w:b/>
          <w:color w:val="000000" w:themeColor="text1"/>
          <w:sz w:val="24"/>
          <w:szCs w:val="28"/>
        </w:rPr>
        <w:t>）给出的标底价格（该标底价格为</w:t>
      </w:r>
      <w:proofErr w:type="gramStart"/>
      <w:r w:rsidRPr="00007E77">
        <w:rPr>
          <w:rFonts w:ascii="仿宋_GB2312" w:eastAsia="仿宋_GB2312" w:hAnsi="宋体" w:hint="eastAsia"/>
          <w:b/>
          <w:color w:val="000000" w:themeColor="text1"/>
          <w:sz w:val="24"/>
          <w:szCs w:val="28"/>
        </w:rPr>
        <w:t>全费用清</w:t>
      </w:r>
      <w:proofErr w:type="gramEnd"/>
      <w:r w:rsidRPr="00007E77">
        <w:rPr>
          <w:rFonts w:ascii="仿宋_GB2312" w:eastAsia="仿宋_GB2312" w:hAnsi="宋体" w:hint="eastAsia"/>
          <w:b/>
          <w:color w:val="000000" w:themeColor="text1"/>
          <w:sz w:val="24"/>
          <w:szCs w:val="28"/>
        </w:rPr>
        <w:t>单价，即包含了为完成零星维修所需的各项材料、人工、机械、文明施工、措施费、利润、税金等一切费用），填报唯一综合折扣率。</w:t>
      </w:r>
    </w:p>
    <w:p w:rsidR="00B9008D" w:rsidRPr="00872A27" w:rsidRDefault="001D0CED" w:rsidP="00872A27">
      <w:pPr>
        <w:spacing w:line="500" w:lineRule="exact"/>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 xml:space="preserve">4、 </w:t>
      </w:r>
      <w:r w:rsidR="00B9008D" w:rsidRPr="00872A27">
        <w:rPr>
          <w:rFonts w:ascii="仿宋_GB2312" w:eastAsia="仿宋_GB2312" w:hAnsi="宋体" w:hint="eastAsia"/>
          <w:color w:val="000000" w:themeColor="text1"/>
          <w:sz w:val="28"/>
          <w:szCs w:val="28"/>
        </w:rPr>
        <w:t>付款方式：</w:t>
      </w:r>
      <w:r w:rsidR="00872A27" w:rsidRPr="00872A27">
        <w:rPr>
          <w:rFonts w:ascii="仿宋_GB2312" w:eastAsia="仿宋_GB2312" w:hAnsi="宋体" w:hint="eastAsia"/>
          <w:color w:val="000000" w:themeColor="text1"/>
          <w:sz w:val="28"/>
        </w:rPr>
        <w:t>合同签订生效后，投标人每季度上报已完合格工程量，经招标人验收合格书面确认后，按招标人审计部要求对递交的竣工结算报告给予相应审查。经双方共同确认后一次无息支付到结算审计工程造价的97％，剩余3%作为质保金，质保期满后无任何质量问题无息付清。</w:t>
      </w:r>
    </w:p>
    <w:p w:rsidR="001D0CED" w:rsidRPr="00872A27" w:rsidRDefault="00B9008D" w:rsidP="00872A27">
      <w:pPr>
        <w:adjustRightInd w:val="0"/>
        <w:spacing w:line="500" w:lineRule="exact"/>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5、</w:t>
      </w:r>
      <w:r w:rsidR="001D0CED" w:rsidRPr="00872A27">
        <w:rPr>
          <w:rFonts w:ascii="仿宋_GB2312" w:eastAsia="仿宋_GB2312" w:hAnsi="宋体" w:hint="eastAsia"/>
          <w:color w:val="000000" w:themeColor="text1"/>
          <w:sz w:val="28"/>
          <w:szCs w:val="28"/>
        </w:rPr>
        <w:t>其他优惠条件（如有请列明）</w:t>
      </w:r>
    </w:p>
    <w:p w:rsidR="00BC1147" w:rsidRPr="00872A27" w:rsidRDefault="00BC1147" w:rsidP="00596539">
      <w:pPr>
        <w:adjustRightInd w:val="0"/>
        <w:spacing w:line="640" w:lineRule="exact"/>
        <w:rPr>
          <w:rFonts w:ascii="仿宋_GB2312" w:eastAsia="仿宋_GB2312"/>
          <w:snapToGrid w:val="0"/>
          <w:color w:val="000000" w:themeColor="text1"/>
          <w:sz w:val="28"/>
          <w:szCs w:val="28"/>
        </w:rPr>
      </w:pPr>
    </w:p>
    <w:p w:rsidR="009E23CE" w:rsidRPr="00872A27" w:rsidRDefault="009E23CE" w:rsidP="00596539">
      <w:pPr>
        <w:adjustRightInd w:val="0"/>
        <w:spacing w:line="640" w:lineRule="exact"/>
        <w:rPr>
          <w:rFonts w:ascii="仿宋_GB2312" w:eastAsia="仿宋_GB2312"/>
          <w:snapToGrid w:val="0"/>
          <w:color w:val="000000" w:themeColor="text1"/>
          <w:sz w:val="28"/>
          <w:szCs w:val="28"/>
        </w:rPr>
      </w:pPr>
    </w:p>
    <w:p w:rsidR="00872A27" w:rsidRPr="00872A27" w:rsidRDefault="00872A27" w:rsidP="00596539">
      <w:pPr>
        <w:adjustRightInd w:val="0"/>
        <w:spacing w:line="640" w:lineRule="exact"/>
        <w:rPr>
          <w:rFonts w:ascii="仿宋_GB2312" w:eastAsia="仿宋_GB2312"/>
          <w:snapToGrid w:val="0"/>
          <w:color w:val="000000" w:themeColor="text1"/>
          <w:sz w:val="28"/>
          <w:szCs w:val="28"/>
        </w:rPr>
      </w:pPr>
    </w:p>
    <w:p w:rsidR="001D0CED" w:rsidRPr="00872A27" w:rsidRDefault="001D0CED" w:rsidP="00596539">
      <w:pPr>
        <w:spacing w:line="360" w:lineRule="auto"/>
        <w:jc w:val="left"/>
        <w:rPr>
          <w:rFonts w:ascii="黑体" w:eastAsia="黑体" w:hAnsi="黑体"/>
          <w:b/>
          <w:color w:val="000000" w:themeColor="text1"/>
          <w:sz w:val="24"/>
          <w:szCs w:val="24"/>
        </w:rPr>
      </w:pPr>
      <w:r w:rsidRPr="00872A27">
        <w:rPr>
          <w:rFonts w:ascii="黑体" w:eastAsia="黑体" w:hAnsi="黑体" w:hint="eastAsia"/>
          <w:b/>
          <w:color w:val="000000" w:themeColor="text1"/>
          <w:sz w:val="24"/>
          <w:szCs w:val="24"/>
        </w:rPr>
        <w:t>备注：</w:t>
      </w:r>
    </w:p>
    <w:p w:rsidR="001D0CED" w:rsidRPr="00872A27" w:rsidRDefault="001D0CED" w:rsidP="00596539">
      <w:pPr>
        <w:pStyle w:val="10"/>
        <w:spacing w:line="360" w:lineRule="auto"/>
        <w:ind w:firstLine="482"/>
        <w:jc w:val="left"/>
        <w:rPr>
          <w:rFonts w:ascii="黑体" w:eastAsia="黑体" w:hAnsi="黑体"/>
          <w:b/>
          <w:color w:val="000000" w:themeColor="text1"/>
        </w:rPr>
      </w:pPr>
      <w:r w:rsidRPr="00872A27">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BC1147" w:rsidRPr="00872A27" w:rsidRDefault="001D0CED" w:rsidP="00596539">
      <w:pPr>
        <w:ind w:left="1526" w:hanging="1526"/>
        <w:rPr>
          <w:rFonts w:ascii="黑体" w:eastAsia="黑体" w:hAnsi="黑体"/>
          <w:b/>
          <w:color w:val="000000" w:themeColor="text1"/>
          <w:sz w:val="24"/>
          <w:szCs w:val="24"/>
        </w:rPr>
      </w:pPr>
      <w:r w:rsidRPr="00872A27">
        <w:rPr>
          <w:rFonts w:ascii="黑体" w:eastAsia="黑体" w:hAnsi="黑体" w:hint="eastAsia"/>
          <w:b/>
          <w:color w:val="000000" w:themeColor="text1"/>
          <w:sz w:val="24"/>
          <w:szCs w:val="24"/>
        </w:rPr>
        <w:t>（本表内未明确列述的项目费用应视为包括在项目费用总额之内）</w:t>
      </w:r>
    </w:p>
    <w:p w:rsidR="00872A27" w:rsidRPr="00872A27" w:rsidRDefault="00872A27" w:rsidP="00596539">
      <w:pPr>
        <w:adjustRightInd w:val="0"/>
        <w:spacing w:line="500" w:lineRule="exact"/>
        <w:rPr>
          <w:rFonts w:ascii="仿宋_GB2312" w:eastAsia="仿宋_GB2312"/>
          <w:snapToGrid w:val="0"/>
          <w:color w:val="000000" w:themeColor="text1"/>
          <w:sz w:val="28"/>
          <w:szCs w:val="28"/>
        </w:rPr>
      </w:pPr>
    </w:p>
    <w:p w:rsidR="001D0CED" w:rsidRPr="00872A27" w:rsidRDefault="001D0CED" w:rsidP="00596539">
      <w:pPr>
        <w:adjustRightInd w:val="0"/>
        <w:spacing w:line="500" w:lineRule="exact"/>
        <w:rPr>
          <w:rFonts w:ascii="仿宋_GB2312" w:eastAsia="仿宋_GB2312"/>
          <w:snapToGrid w:val="0"/>
          <w:color w:val="000000" w:themeColor="text1"/>
          <w:sz w:val="28"/>
          <w:szCs w:val="28"/>
        </w:rPr>
      </w:pPr>
      <w:r w:rsidRPr="00872A27">
        <w:rPr>
          <w:rFonts w:ascii="仿宋_GB2312" w:eastAsia="仿宋_GB2312" w:hint="eastAsia"/>
          <w:snapToGrid w:val="0"/>
          <w:color w:val="000000" w:themeColor="text1"/>
          <w:sz w:val="28"/>
          <w:szCs w:val="28"/>
        </w:rPr>
        <w:t>公司盖章：</w:t>
      </w:r>
    </w:p>
    <w:p w:rsidR="001D0CED" w:rsidRPr="00872A27" w:rsidRDefault="001D0CED" w:rsidP="00596539">
      <w:pPr>
        <w:autoSpaceDE w:val="0"/>
        <w:autoSpaceDN w:val="0"/>
        <w:rPr>
          <w:rFonts w:ascii="仿宋_GB2312" w:eastAsia="仿宋_GB2312"/>
          <w:color w:val="000000" w:themeColor="text1"/>
          <w:sz w:val="28"/>
          <w:szCs w:val="28"/>
        </w:rPr>
      </w:pPr>
      <w:r w:rsidRPr="00872A27">
        <w:rPr>
          <w:rFonts w:ascii="仿宋_GB2312" w:eastAsia="仿宋_GB2312" w:hint="eastAsia"/>
          <w:color w:val="000000" w:themeColor="text1"/>
          <w:sz w:val="28"/>
          <w:szCs w:val="28"/>
        </w:rPr>
        <w:t xml:space="preserve">法定代表人或其授权的代表签字：                 </w:t>
      </w:r>
    </w:p>
    <w:p w:rsidR="00B30D14" w:rsidRPr="00872A27" w:rsidRDefault="001D0CED" w:rsidP="00872A27">
      <w:pPr>
        <w:ind w:left="1526" w:hanging="1526"/>
        <w:rPr>
          <w:color w:val="000000" w:themeColor="text1"/>
        </w:rPr>
      </w:pPr>
      <w:r w:rsidRPr="00872A27">
        <w:rPr>
          <w:rFonts w:ascii="仿宋_GB2312" w:eastAsia="仿宋_GB2312" w:hint="eastAsia"/>
          <w:color w:val="000000" w:themeColor="text1"/>
          <w:sz w:val="28"/>
          <w:szCs w:val="28"/>
        </w:rPr>
        <w:t xml:space="preserve">日 期：    </w:t>
      </w:r>
      <w:r w:rsidR="00B30D14" w:rsidRPr="00872A27">
        <w:rPr>
          <w:color w:val="000000" w:themeColor="text1"/>
        </w:rPr>
        <w:br w:type="page"/>
      </w:r>
    </w:p>
    <w:p w:rsidR="003834B2" w:rsidRPr="00872A27" w:rsidRDefault="003834B2" w:rsidP="00596539">
      <w:pPr>
        <w:snapToGrid w:val="0"/>
        <w:spacing w:line="360" w:lineRule="auto"/>
        <w:outlineLvl w:val="1"/>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lastRenderedPageBreak/>
        <w:t>附件5：</w:t>
      </w:r>
      <w:proofErr w:type="gramStart"/>
      <w:r w:rsidRPr="00872A27">
        <w:rPr>
          <w:rFonts w:ascii="仿宋_GB2312" w:eastAsia="仿宋_GB2312" w:hAnsi="宋体" w:hint="eastAsia"/>
          <w:color w:val="000000" w:themeColor="text1"/>
          <w:sz w:val="28"/>
          <w:szCs w:val="28"/>
        </w:rPr>
        <w:t>拟签订</w:t>
      </w:r>
      <w:proofErr w:type="gramEnd"/>
      <w:r w:rsidRPr="00872A27">
        <w:rPr>
          <w:rFonts w:ascii="仿宋_GB2312" w:eastAsia="仿宋_GB2312" w:hAnsi="宋体" w:hint="eastAsia"/>
          <w:color w:val="000000" w:themeColor="text1"/>
          <w:sz w:val="28"/>
          <w:szCs w:val="28"/>
        </w:rPr>
        <w:t>的合同文本</w:t>
      </w:r>
    </w:p>
    <w:p w:rsidR="00BC1147" w:rsidRPr="00872A27" w:rsidRDefault="00BC1147" w:rsidP="00A774C0">
      <w:pPr>
        <w:spacing w:beforeLines="100" w:before="312" w:afterLines="100" w:after="312" w:line="360" w:lineRule="auto"/>
        <w:ind w:firstLineChars="200" w:firstLine="562"/>
        <w:jc w:val="center"/>
        <w:rPr>
          <w:rFonts w:ascii="仿宋_GB2312" w:eastAsia="仿宋_GB2312" w:hAnsi="宋体"/>
          <w:b/>
          <w:bCs/>
          <w:color w:val="000000" w:themeColor="text1"/>
          <w:sz w:val="28"/>
          <w:szCs w:val="28"/>
        </w:rPr>
      </w:pPr>
      <w:r w:rsidRPr="00872A27">
        <w:rPr>
          <w:rFonts w:ascii="仿宋_GB2312" w:eastAsia="仿宋_GB2312" w:hAnsi="宋体" w:hint="eastAsia"/>
          <w:b/>
          <w:bCs/>
          <w:color w:val="000000" w:themeColor="text1"/>
          <w:sz w:val="28"/>
          <w:szCs w:val="28"/>
        </w:rPr>
        <w:t>零星维修框架协议</w:t>
      </w:r>
    </w:p>
    <w:p w:rsidR="00BC1147" w:rsidRPr="00872A27" w:rsidRDefault="00BC1147" w:rsidP="00BC1147">
      <w:pPr>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发包人：（以下简称甲方）</w:t>
      </w:r>
    </w:p>
    <w:p w:rsidR="00BC1147" w:rsidRPr="00872A27" w:rsidRDefault="00BC1147" w:rsidP="00BC1147">
      <w:pPr>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承包人：（以下简称乙方）</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为进一步</w:t>
      </w:r>
      <w:proofErr w:type="gramStart"/>
      <w:r w:rsidRPr="00872A27">
        <w:rPr>
          <w:rFonts w:ascii="仿宋_GB2312" w:eastAsia="仿宋_GB2312" w:hAnsi="宋体" w:hint="eastAsia"/>
          <w:color w:val="000000" w:themeColor="text1"/>
          <w:sz w:val="28"/>
          <w:szCs w:val="28"/>
        </w:rPr>
        <w:t>明确发承包</w:t>
      </w:r>
      <w:proofErr w:type="gramEnd"/>
      <w:r w:rsidRPr="00872A27">
        <w:rPr>
          <w:rFonts w:ascii="仿宋_GB2312" w:eastAsia="仿宋_GB2312" w:hAnsi="宋体" w:hint="eastAsia"/>
          <w:color w:val="000000" w:themeColor="text1"/>
          <w:sz w:val="28"/>
          <w:szCs w:val="28"/>
        </w:rPr>
        <w:t>双方的责任、权利、义务，保障双方的利益，保证工程的顺利进行，发包人与承包人经过友好协商，在自愿以及完全清楚并理解本合同条款的基础上按照《中华人民共和国民典法》、《中华人民共和国建筑法》及其他有关法律、行政法规，结合当地的有关规定，根据本合同工程的具体情况，签订本合同。</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一、零星工程承包范围、内容及方式</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1.1本工程的承包范围及内容为：</w:t>
      </w:r>
      <w:r w:rsidRPr="00872A27">
        <w:rPr>
          <w:rFonts w:ascii="仿宋_GB2312" w:eastAsia="仿宋_GB2312" w:hAnsi="宋体" w:hint="eastAsia"/>
          <w:color w:val="000000" w:themeColor="text1"/>
          <w:kern w:val="0"/>
          <w:sz w:val="28"/>
        </w:rPr>
        <w:t>昆山农商银行所辖网点（具体按本行后勤保卫部通知或联系单为准）</w:t>
      </w:r>
      <w:r w:rsidRPr="00872A27">
        <w:rPr>
          <w:rFonts w:ascii="仿宋_GB2312" w:eastAsia="仿宋_GB2312" w:hAnsi="宋体" w:hint="eastAsia"/>
          <w:color w:val="000000" w:themeColor="text1"/>
          <w:sz w:val="28"/>
          <w:szCs w:val="28"/>
        </w:rPr>
        <w:t>。</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1.2承包方式：按合同承包范围固定综合单价包干，包工包料，即包人工、包材料、包机械、包工期、包质量、包安全、包文明施工、包检验、包验收合格、包工完场清。</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二、工程造价</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2.1本合同采用固定单价的计价方式：</w:t>
      </w:r>
    </w:p>
    <w:p w:rsidR="00BC1147" w:rsidRPr="00872A27" w:rsidRDefault="00BC1147" w:rsidP="00BC1147">
      <w:pPr>
        <w:ind w:firstLineChars="200" w:firstLine="562"/>
        <w:rPr>
          <w:rFonts w:ascii="仿宋_GB2312" w:eastAsia="仿宋_GB2312" w:hAnsi="宋体"/>
          <w:b/>
          <w:color w:val="000000" w:themeColor="text1"/>
          <w:sz w:val="28"/>
          <w:szCs w:val="28"/>
        </w:rPr>
      </w:pPr>
      <w:r w:rsidRPr="00872A27">
        <w:rPr>
          <w:rFonts w:ascii="仿宋_GB2312" w:eastAsia="仿宋_GB2312" w:hAnsi="宋体" w:hint="eastAsia"/>
          <w:b/>
          <w:color w:val="000000" w:themeColor="text1"/>
          <w:sz w:val="28"/>
          <w:szCs w:val="28"/>
        </w:rPr>
        <w:t>固定综合单价 = 标底单价*综合折扣率</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2.2</w:t>
      </w:r>
      <w:r w:rsidRPr="00872A27">
        <w:rPr>
          <w:rFonts w:ascii="仿宋_GB2312" w:eastAsia="仿宋_GB2312" w:hAnsi="宋体" w:hint="eastAsia"/>
          <w:color w:val="000000" w:themeColor="text1"/>
          <w:sz w:val="28"/>
        </w:rPr>
        <w:t>竣工结算时，按中选固定综合单价×经招标人验收合格的工程量计算，以审定价为准。</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三、质量标准</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3.1甲乙双方约定本工程质量标准为：在达到《建筑工程施工质</w:t>
      </w:r>
      <w:r w:rsidRPr="00872A27">
        <w:rPr>
          <w:rFonts w:ascii="仿宋_GB2312" w:eastAsia="仿宋_GB2312" w:hAnsi="宋体" w:hint="eastAsia"/>
          <w:color w:val="000000" w:themeColor="text1"/>
          <w:sz w:val="28"/>
          <w:szCs w:val="28"/>
        </w:rPr>
        <w:lastRenderedPageBreak/>
        <w:t>量验收统一标准》（GB50300-2013）、《建筑装饰装饰工程质量验收规范》(GB50210-2018)及其他现行国家、地方质量检验评定“合格”标准的基础上满足甲方的要求和设计要求。</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四、甲方的权利和义务</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4.1监督检查工程质量、进度、安全，负责设计图纸问题的处理、工程进度款的审核与支付、组织各阶段的工程验收、办理工程移交手续、办理竣工结算等。</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4.2督促乙方按合同、图纸、规范及标准要求施工；施工过程中，甲方可委派监理对工程质量、安全施工、施工进度等进行监督。</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五、乙方的权利和义务</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5.1在甲方提出需求时，乙方有义务协助甲方对零星维修工程迅速响应，直至修复完工，期间产生的费用由乙方垫付。</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5.2乙方应提供进入甲方现金区的施工人员名单、联系电话和身份证复印件。乙方须对其工作人员进行安全教育并在施工现场等危险场所搭设安全防护设施，确保施工安全和第三者的安全，因乙方原因造成的安全事故，一切责任及费用由乙方承担。</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5.3履行本合同中规定的乙方有关权利和义务，按本合同文件要求及施工图纸、图纸会审纪要、设计变更单、甲方的指令、施工及验收规范进行施工。</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5.4严格遵守有关环境保护法律、法规，遵守政府主管部门对施工场地交通、施工污染、噪音等安全文明生产的有关管理规定。按规定办理有关手续，并以书面形式通知甲方，严格遵守有关环境保护法律、法规，并按照环境检查审核要求，加强施工现场的环境管理，在</w:t>
      </w:r>
      <w:r w:rsidRPr="00872A27">
        <w:rPr>
          <w:rFonts w:ascii="仿宋_GB2312" w:eastAsia="仿宋_GB2312" w:hAnsi="宋体" w:hint="eastAsia"/>
          <w:color w:val="000000" w:themeColor="text1"/>
          <w:sz w:val="28"/>
          <w:szCs w:val="28"/>
        </w:rPr>
        <w:lastRenderedPageBreak/>
        <w:t>施工过程中严格落实粉尘、废水等污染防治措施，否则，由此发生的费用及由于乙方责任造成的罚款由乙方负责。</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5.5有义务采取措施避免工程施工对施工场地的地下管线、成品、半成品等造成破坏。如果乙方破坏，乙方将承担其全部责任及相关的经济赔偿。</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5.6积极配合甲方对材料及工程的监督检查，服从甲方的监督管理。</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5.7对于未正式移交甲方的已完工程，乙方应负责成品保护工作。</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六、工程款支付方式</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6.1进度款与质量相挂钩，若所报工程的质量达不到验收规范要求，甲方有权暂缓支付工程款或暂缓支付部分工程款。</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6.2工程款支付：</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合同签订生效后，乙方每季度上报已完合格工程量，经甲方验收合格书面确认后，按甲方审计部要求对乙方递交的竣工结算报告给予相应审查。经甲乙双方共同确认后一次无息支付到结算审计工程造价的97％，剩余3%作为质保金，质保期满后无任何质量问题无息付清。</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6.3上述各阶段工程款应在甲方以书面确认该阶段工作完成后，并在收到乙方递交有授权代表签字的付费请款单及发票原件后方才支付，否则，甲方有权暂停付款，相关责任由乙方自行承担。</w:t>
      </w: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七、质量管理</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7.1乙方应认真按照标准、规范和设计图纸要求以及甲方依据合同发出的指令施工，随时接受甲方的检查检验，为检查、检验提供便</w:t>
      </w:r>
      <w:r w:rsidRPr="00872A27">
        <w:rPr>
          <w:rFonts w:ascii="仿宋_GB2312" w:eastAsia="仿宋_GB2312" w:hAnsi="宋体" w:hint="eastAsia"/>
          <w:color w:val="000000" w:themeColor="text1"/>
          <w:sz w:val="28"/>
          <w:szCs w:val="28"/>
        </w:rPr>
        <w:lastRenderedPageBreak/>
        <w:t>利条件，及时根据要求向甲方提供与工程质量有关的技术资料，并按检查结果进行整改。</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7.2当工程具备隐蔽条件或关键工序</w:t>
      </w:r>
      <w:hyperlink r:id="rId14" w:tgtFrame="_blank" w:tooltip="点击搜索所有关于［施工］的文章" w:history="1">
        <w:r w:rsidRPr="00872A27">
          <w:rPr>
            <w:rStyle w:val="aa"/>
            <w:rFonts w:ascii="仿宋_GB2312" w:eastAsia="仿宋_GB2312" w:hAnsi="宋体" w:hint="eastAsia"/>
            <w:color w:val="000000" w:themeColor="text1"/>
            <w:sz w:val="28"/>
            <w:szCs w:val="28"/>
          </w:rPr>
          <w:t>施工</w:t>
        </w:r>
      </w:hyperlink>
      <w:r w:rsidRPr="00872A27">
        <w:rPr>
          <w:rFonts w:ascii="仿宋_GB2312" w:eastAsia="仿宋_GB2312" w:hAnsi="宋体" w:hint="eastAsia"/>
          <w:color w:val="000000" w:themeColor="text1"/>
          <w:sz w:val="28"/>
          <w:szCs w:val="28"/>
        </w:rPr>
        <w:t>完毕后，须经甲方验收合格并签字后，方可进行下道工序</w:t>
      </w:r>
      <w:hyperlink r:id="rId15" w:tgtFrame="_blank" w:tooltip="点击搜索所有关于［施工］的文章" w:history="1">
        <w:r w:rsidRPr="00872A27">
          <w:rPr>
            <w:rStyle w:val="aa"/>
            <w:rFonts w:ascii="仿宋_GB2312" w:eastAsia="仿宋_GB2312" w:hAnsi="宋体" w:hint="eastAsia"/>
            <w:color w:val="000000" w:themeColor="text1"/>
            <w:sz w:val="28"/>
            <w:szCs w:val="28"/>
          </w:rPr>
          <w:t>施工</w:t>
        </w:r>
      </w:hyperlink>
      <w:r w:rsidRPr="00872A27">
        <w:rPr>
          <w:rFonts w:ascii="仿宋_GB2312" w:eastAsia="仿宋_GB2312" w:hAnsi="宋体" w:hint="eastAsia"/>
          <w:color w:val="000000" w:themeColor="text1"/>
          <w:sz w:val="28"/>
          <w:szCs w:val="28"/>
        </w:rPr>
        <w:t>。</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八、工程保修</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 xml:space="preserve">8.1本工程的质量保修期为 </w:t>
      </w:r>
      <w:r w:rsidRPr="00872A27">
        <w:rPr>
          <w:rFonts w:ascii="仿宋_GB2312" w:eastAsia="仿宋_GB2312" w:hAnsi="宋体" w:hint="eastAsia"/>
          <w:color w:val="000000" w:themeColor="text1"/>
          <w:sz w:val="28"/>
          <w:szCs w:val="28"/>
          <w:u w:val="single"/>
        </w:rPr>
        <w:t>壹</w:t>
      </w:r>
      <w:r w:rsidRPr="00872A27">
        <w:rPr>
          <w:rFonts w:ascii="仿宋_GB2312" w:eastAsia="仿宋_GB2312" w:hAnsi="宋体" w:hint="eastAsia"/>
          <w:color w:val="000000" w:themeColor="text1"/>
          <w:sz w:val="28"/>
          <w:szCs w:val="28"/>
        </w:rPr>
        <w:t xml:space="preserve"> 年，具体约定按附件中《工程质量保修书》的约定执行。</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九、材料管理</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9.1施工所用的材料设备必须符合设计要求、国家相关质量标准及政府有关规定，均需有原出厂合格证明和质量保证书等按现行验收规范所要求的质量文件资料。</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十、</w:t>
      </w:r>
      <w:bookmarkStart w:id="1" w:name="工程竣工验收与移交"/>
      <w:r w:rsidRPr="00872A27">
        <w:rPr>
          <w:rFonts w:ascii="仿宋_GB2312" w:eastAsia="仿宋_GB2312" w:hAnsi="宋体" w:hint="eastAsia"/>
          <w:color w:val="000000" w:themeColor="text1"/>
          <w:sz w:val="28"/>
          <w:szCs w:val="28"/>
        </w:rPr>
        <w:t>竣工验收与移交</w:t>
      </w:r>
      <w:bookmarkEnd w:id="1"/>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10.1在工程具备竣工验收条件后，乙方按国家工程竣工验收有关规定，提前</w:t>
      </w:r>
      <w:r w:rsidRPr="00872A27">
        <w:rPr>
          <w:rFonts w:ascii="仿宋_GB2312" w:eastAsia="仿宋_GB2312" w:hAnsi="宋体" w:hint="eastAsia"/>
          <w:color w:val="000000" w:themeColor="text1"/>
          <w:sz w:val="28"/>
          <w:szCs w:val="28"/>
          <w:u w:val="single"/>
        </w:rPr>
        <w:t>3</w:t>
      </w:r>
      <w:r w:rsidRPr="00872A27">
        <w:rPr>
          <w:rFonts w:ascii="仿宋_GB2312" w:eastAsia="仿宋_GB2312" w:hAnsi="宋体" w:hint="eastAsia"/>
          <w:color w:val="000000" w:themeColor="text1"/>
          <w:sz w:val="28"/>
          <w:szCs w:val="28"/>
        </w:rPr>
        <w:t>天向甲方提供完整竣工资料、竣工验收报告及工程质量保修书。甲方认为符合验收条件后组织有关单位进行验收，并在验收后给予认可或提出整改意见。乙方在收到整改意见后7天内按整改意见修改完成，并承担自身原因造成整改的费用。</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10.2工程在未移交甲方之前，乙方负责维护；如甲方提前使用，因使用损坏发生的修理费用由甲方承担。</w:t>
      </w: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十一、竣工结算</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11.1竣工结算程序严格按甲方审计部相关规定执行对此甲、乙双方均无异议。</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lastRenderedPageBreak/>
        <w:t>11.2竣工结算条件</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（1）竣工验收已完成，存在的问题已整改并经验收合格。</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（2) 工程实体已交付甲方。</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（3）竣工图纸和竣工资料、结算资料已按规定提交甲方并验收合格。</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11.3在工程竣工结算过程中，应依据本合同规定时间提交结算送审资料进行结算。</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11.4乙方提供的竣工资料如有缺项，则视为该项工序现场未做，在工程结算中此部分费用将予以扣除。</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11.5甲、乙双方在结算审核中对有争议部分应进行讨论、协商和解决。对工程量有争议的，应参照江苏省建设工程工程量清单计价规范执行，对材料价格有争议的，可参照据苏州市建筑工程</w:t>
      </w:r>
      <w:proofErr w:type="gramStart"/>
      <w:r w:rsidRPr="00872A27">
        <w:rPr>
          <w:rFonts w:ascii="仿宋_GB2312" w:eastAsia="仿宋_GB2312" w:hAnsi="宋体" w:hint="eastAsia"/>
          <w:color w:val="000000" w:themeColor="text1"/>
          <w:sz w:val="28"/>
          <w:szCs w:val="28"/>
        </w:rPr>
        <w:t>信息价</w:t>
      </w:r>
      <w:proofErr w:type="gramEnd"/>
      <w:r w:rsidRPr="00872A27">
        <w:rPr>
          <w:rFonts w:ascii="仿宋_GB2312" w:eastAsia="仿宋_GB2312" w:hAnsi="宋体" w:hint="eastAsia"/>
          <w:color w:val="000000" w:themeColor="text1"/>
          <w:sz w:val="28"/>
          <w:szCs w:val="28"/>
        </w:rPr>
        <w:t>执行。</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十二、争议处置</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1、在履行合同过程中产生争议时，双方首先本着友好态度协商解决；若协商不成，则应提交昆山市人民法院诉讼。</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十三、合同生效与终止</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1、本合同经双方法定代表人或其委托代理人签字且加盖法人公章后生效，合同附件作为合同不可分割的一部分，具有同等法律效力；</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2、除正常质量保修以及保密等相关后合同义务外，甲乙双方履行合同文件的全部义务，乙方向甲方交付竣工工程，竣工结算款支付完毕，本合同其余条款即告终止。</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十四、附则</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lastRenderedPageBreak/>
        <w:t xml:space="preserve">1、本合同一式 </w:t>
      </w:r>
      <w:r w:rsidRPr="00872A27">
        <w:rPr>
          <w:rFonts w:ascii="仿宋_GB2312" w:eastAsia="仿宋_GB2312" w:hAnsi="宋体" w:hint="eastAsia"/>
          <w:color w:val="000000" w:themeColor="text1"/>
          <w:sz w:val="28"/>
          <w:szCs w:val="28"/>
          <w:u w:val="single"/>
        </w:rPr>
        <w:t xml:space="preserve"> 陆 </w:t>
      </w:r>
      <w:r w:rsidRPr="00872A27">
        <w:rPr>
          <w:rFonts w:ascii="仿宋_GB2312" w:eastAsia="仿宋_GB2312" w:hAnsi="宋体" w:hint="eastAsia"/>
          <w:color w:val="000000" w:themeColor="text1"/>
          <w:sz w:val="28"/>
          <w:szCs w:val="28"/>
        </w:rPr>
        <w:t>份，甲乙双方各保留</w:t>
      </w:r>
      <w:r w:rsidRPr="00872A27">
        <w:rPr>
          <w:rFonts w:ascii="仿宋_GB2312" w:eastAsia="仿宋_GB2312" w:hAnsi="宋体" w:hint="eastAsia"/>
          <w:color w:val="000000" w:themeColor="text1"/>
          <w:sz w:val="28"/>
          <w:szCs w:val="28"/>
          <w:u w:val="single"/>
        </w:rPr>
        <w:t xml:space="preserve"> 叁 </w:t>
      </w:r>
      <w:r w:rsidRPr="00872A27">
        <w:rPr>
          <w:rFonts w:ascii="仿宋_GB2312" w:eastAsia="仿宋_GB2312" w:hAnsi="宋体" w:hint="eastAsia"/>
          <w:color w:val="000000" w:themeColor="text1"/>
          <w:sz w:val="28"/>
          <w:szCs w:val="28"/>
        </w:rPr>
        <w:t>份，每份均有同等效力。</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2、合同的附件、图纸、工程变更单、验收单、结算单、保修单等，以及相关的招、投标文件、答疑、澄清等资料均为合同不可分割的组成部分。</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十五、合同附件</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附件一：工程质量保修书</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（以下无正文）</w:t>
      </w: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甲方：（公章）                   乙方：（公章）</w:t>
      </w: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授权委托人：                    授权委托人：</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联系电话：                      联系电话：</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地址：                          地址：</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传真：                          传真：</w:t>
      </w: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签订日期： 年 月 日</w:t>
      </w:r>
      <w:r w:rsidR="008A68BE" w:rsidRPr="00872A27">
        <w:rPr>
          <w:rFonts w:ascii="仿宋_GB2312" w:eastAsia="仿宋_GB2312" w:hAnsi="宋体" w:hint="eastAsia"/>
          <w:color w:val="000000" w:themeColor="text1"/>
          <w:sz w:val="28"/>
          <w:szCs w:val="28"/>
        </w:rPr>
        <w:t xml:space="preserve">          </w:t>
      </w:r>
      <w:r w:rsidRPr="00872A27">
        <w:rPr>
          <w:rFonts w:ascii="仿宋_GB2312" w:eastAsia="仿宋_GB2312" w:hAnsi="宋体" w:hint="eastAsia"/>
          <w:color w:val="000000" w:themeColor="text1"/>
          <w:sz w:val="28"/>
          <w:szCs w:val="28"/>
        </w:rPr>
        <w:t>签订日期：   年  月 日</w:t>
      </w: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rPr>
          <w:rFonts w:ascii="仿宋_GB2312" w:eastAsia="仿宋_GB2312" w:hAnsi="宋体"/>
          <w:color w:val="000000" w:themeColor="text1"/>
          <w:sz w:val="28"/>
          <w:szCs w:val="28"/>
        </w:rPr>
      </w:pPr>
    </w:p>
    <w:p w:rsidR="00BC1147" w:rsidRPr="00872A27" w:rsidRDefault="00BC1147" w:rsidP="00BC1147">
      <w:pPr>
        <w:rPr>
          <w:rFonts w:ascii="仿宋_GB2312" w:eastAsia="仿宋_GB2312" w:hAnsi="宋体"/>
          <w:color w:val="000000" w:themeColor="text1"/>
          <w:sz w:val="28"/>
          <w:szCs w:val="28"/>
        </w:rPr>
      </w:pPr>
    </w:p>
    <w:p w:rsidR="00BC1147" w:rsidRPr="00872A27" w:rsidRDefault="00BC1147" w:rsidP="00BC1147">
      <w:pPr>
        <w:rPr>
          <w:rFonts w:ascii="仿宋_GB2312" w:eastAsia="仿宋_GB2312" w:hAnsi="宋体"/>
          <w:color w:val="000000" w:themeColor="text1"/>
          <w:sz w:val="28"/>
          <w:szCs w:val="28"/>
        </w:rPr>
      </w:pPr>
    </w:p>
    <w:p w:rsidR="00BC1147" w:rsidRPr="00872A27" w:rsidRDefault="00BC1147" w:rsidP="00BC1147">
      <w:pPr>
        <w:rPr>
          <w:rFonts w:ascii="仿宋_GB2312" w:eastAsia="仿宋_GB2312" w:hAnsi="宋体"/>
          <w:color w:val="000000" w:themeColor="text1"/>
          <w:sz w:val="28"/>
          <w:szCs w:val="28"/>
        </w:rPr>
      </w:pPr>
    </w:p>
    <w:p w:rsidR="00BC1147" w:rsidRPr="00872A27" w:rsidRDefault="00BC1147" w:rsidP="00BC1147">
      <w:pPr>
        <w:rPr>
          <w:rFonts w:ascii="仿宋_GB2312" w:eastAsia="仿宋_GB2312" w:hAnsi="宋体"/>
          <w:color w:val="000000" w:themeColor="text1"/>
          <w:sz w:val="28"/>
          <w:szCs w:val="28"/>
        </w:rPr>
      </w:pPr>
    </w:p>
    <w:p w:rsidR="00BC1147" w:rsidRPr="00872A27" w:rsidRDefault="00BC1147" w:rsidP="00BC1147">
      <w:pPr>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lastRenderedPageBreak/>
        <w:t>附件一 工程质量保修书</w:t>
      </w:r>
    </w:p>
    <w:p w:rsidR="00BC1147" w:rsidRPr="00872A27" w:rsidRDefault="00BC1147" w:rsidP="00A774C0">
      <w:pPr>
        <w:spacing w:beforeLines="100" w:before="312" w:afterLines="100" w:after="312"/>
        <w:ind w:firstLineChars="200" w:firstLine="562"/>
        <w:jc w:val="center"/>
        <w:rPr>
          <w:rFonts w:ascii="仿宋_GB2312" w:eastAsia="仿宋_GB2312" w:hAnsi="宋体"/>
          <w:color w:val="000000" w:themeColor="text1"/>
          <w:sz w:val="28"/>
          <w:szCs w:val="28"/>
        </w:rPr>
      </w:pPr>
      <w:r w:rsidRPr="00872A27">
        <w:rPr>
          <w:rFonts w:ascii="仿宋_GB2312" w:eastAsia="仿宋_GB2312" w:hAnsi="宋体" w:hint="eastAsia"/>
          <w:b/>
          <w:bCs/>
          <w:color w:val="000000" w:themeColor="text1"/>
          <w:sz w:val="28"/>
          <w:szCs w:val="28"/>
        </w:rPr>
        <w:t>建筑工程质量保修书</w:t>
      </w:r>
    </w:p>
    <w:p w:rsidR="00BC1147" w:rsidRPr="00872A27" w:rsidRDefault="00BC1147" w:rsidP="00BC1147">
      <w:pPr>
        <w:spacing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发包人（全称）：</w:t>
      </w:r>
      <w:r w:rsidRPr="00872A27">
        <w:rPr>
          <w:rFonts w:ascii="仿宋_GB2312" w:eastAsia="仿宋_GB2312" w:hAnsi="宋体" w:hint="eastAsia"/>
          <w:color w:val="000000" w:themeColor="text1"/>
          <w:sz w:val="28"/>
          <w:szCs w:val="28"/>
          <w:u w:val="single"/>
        </w:rPr>
        <w:t>江苏昆山农村商业银行股份有限公司</w:t>
      </w:r>
    </w:p>
    <w:p w:rsidR="00BC1147" w:rsidRPr="00872A27" w:rsidRDefault="00BC1147" w:rsidP="00BC1147">
      <w:pPr>
        <w:spacing w:line="360" w:lineRule="auto"/>
        <w:ind w:firstLineChars="200" w:firstLine="560"/>
        <w:rPr>
          <w:rFonts w:ascii="仿宋_GB2312" w:eastAsia="仿宋_GB2312" w:hAnsi="宋体"/>
          <w:color w:val="000000" w:themeColor="text1"/>
          <w:sz w:val="28"/>
          <w:szCs w:val="28"/>
          <w:u w:val="single"/>
        </w:rPr>
      </w:pPr>
      <w:r w:rsidRPr="00872A27">
        <w:rPr>
          <w:rFonts w:ascii="仿宋_GB2312" w:eastAsia="仿宋_GB2312" w:hAnsi="宋体" w:hint="eastAsia"/>
          <w:color w:val="000000" w:themeColor="text1"/>
          <w:sz w:val="28"/>
          <w:szCs w:val="28"/>
        </w:rPr>
        <w:t>承包人（全称）：</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发包人、承包人根据《中华人民共和国建筑法》、《建设工程质量管理条例》和《房屋建筑工程质量保修办法》，经协商一致，对</w:t>
      </w:r>
    </w:p>
    <w:p w:rsidR="00BC1147" w:rsidRPr="00872A27" w:rsidRDefault="00EF46F8" w:rsidP="00A774C0">
      <w:pPr>
        <w:spacing w:beforeLines="50" w:before="156" w:afterLines="50" w:after="156" w:line="360" w:lineRule="auto"/>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昆山农商银行零星维修工程</w:t>
      </w:r>
      <w:proofErr w:type="gramStart"/>
      <w:r w:rsidR="00BC1147" w:rsidRPr="00872A27">
        <w:rPr>
          <w:rFonts w:ascii="仿宋_GB2312" w:eastAsia="仿宋_GB2312" w:hAnsi="宋体" w:hint="eastAsia"/>
          <w:color w:val="000000" w:themeColor="text1"/>
          <w:sz w:val="28"/>
          <w:szCs w:val="28"/>
        </w:rPr>
        <w:t>签定</w:t>
      </w:r>
      <w:proofErr w:type="gramEnd"/>
      <w:r w:rsidR="00BC1147" w:rsidRPr="00872A27">
        <w:rPr>
          <w:rFonts w:ascii="仿宋_GB2312" w:eastAsia="仿宋_GB2312" w:hAnsi="宋体" w:hint="eastAsia"/>
          <w:color w:val="000000" w:themeColor="text1"/>
          <w:sz w:val="28"/>
          <w:szCs w:val="28"/>
        </w:rPr>
        <w:t>工程质量保修书。</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一、工程质量保修范围和内容</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承包人在质量保修期内，按照有关法律、法规、规章的管理规定和双方约定，承担本工程质量保修责任。</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二、质量保修期</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双方根据《建设工程质量管理条例》及有关规定，约定本工程的质量保修期如下：</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1.地基基础工程和主体结构工程为设计文件规定的该工程合理使用年限；</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lastRenderedPageBreak/>
        <w:t>2.屋面防水工程、有防水要求的卫生间、房间和外墙面的防渗漏为_伍_年；</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3.装修工程为</w:t>
      </w:r>
      <w:r w:rsidRPr="00872A27">
        <w:rPr>
          <w:rFonts w:ascii="仿宋_GB2312" w:eastAsia="仿宋_GB2312" w:hAnsi="宋体" w:hint="eastAsia"/>
          <w:color w:val="000000" w:themeColor="text1"/>
          <w:sz w:val="28"/>
          <w:szCs w:val="28"/>
          <w:u w:val="single"/>
        </w:rPr>
        <w:t xml:space="preserve">  /  </w:t>
      </w:r>
      <w:r w:rsidRPr="00872A27">
        <w:rPr>
          <w:rFonts w:ascii="仿宋_GB2312" w:eastAsia="仿宋_GB2312" w:hAnsi="宋体" w:hint="eastAsia"/>
          <w:color w:val="000000" w:themeColor="text1"/>
          <w:sz w:val="28"/>
          <w:szCs w:val="28"/>
        </w:rPr>
        <w:t>年；</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4.电气管线、给排水管道、设备安装工程为</w:t>
      </w:r>
      <w:r w:rsidRPr="00872A27">
        <w:rPr>
          <w:rFonts w:ascii="仿宋_GB2312" w:eastAsia="仿宋_GB2312" w:hAnsi="宋体" w:hint="eastAsia"/>
          <w:color w:val="000000" w:themeColor="text1"/>
          <w:sz w:val="28"/>
          <w:szCs w:val="28"/>
          <w:u w:val="single"/>
        </w:rPr>
        <w:t xml:space="preserve">  /  </w:t>
      </w:r>
      <w:r w:rsidRPr="00872A27">
        <w:rPr>
          <w:rFonts w:ascii="仿宋_GB2312" w:eastAsia="仿宋_GB2312" w:hAnsi="宋体" w:hint="eastAsia"/>
          <w:color w:val="000000" w:themeColor="text1"/>
          <w:sz w:val="28"/>
          <w:szCs w:val="28"/>
        </w:rPr>
        <w:t>年；</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5.供热与供冷系统为</w:t>
      </w:r>
      <w:r w:rsidRPr="00872A27">
        <w:rPr>
          <w:rFonts w:ascii="仿宋_GB2312" w:eastAsia="仿宋_GB2312" w:hAnsi="宋体" w:hint="eastAsia"/>
          <w:color w:val="000000" w:themeColor="text1"/>
          <w:sz w:val="28"/>
          <w:szCs w:val="28"/>
          <w:u w:val="single"/>
        </w:rPr>
        <w:t xml:space="preserve">  /  </w:t>
      </w:r>
      <w:proofErr w:type="gramStart"/>
      <w:r w:rsidRPr="00872A27">
        <w:rPr>
          <w:rFonts w:ascii="仿宋_GB2312" w:eastAsia="仿宋_GB2312" w:hAnsi="宋体" w:hint="eastAsia"/>
          <w:color w:val="000000" w:themeColor="text1"/>
          <w:sz w:val="28"/>
          <w:szCs w:val="28"/>
        </w:rPr>
        <w:t>个</w:t>
      </w:r>
      <w:proofErr w:type="gramEnd"/>
      <w:r w:rsidRPr="00872A27">
        <w:rPr>
          <w:rFonts w:ascii="仿宋_GB2312" w:eastAsia="仿宋_GB2312" w:hAnsi="宋体" w:hint="eastAsia"/>
          <w:color w:val="000000" w:themeColor="text1"/>
          <w:sz w:val="28"/>
          <w:szCs w:val="28"/>
        </w:rPr>
        <w:t>采暖期、供冷期；</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6.住宅小区内的给排水设施、道路等配套工程为</w:t>
      </w:r>
      <w:r w:rsidRPr="00872A27">
        <w:rPr>
          <w:rFonts w:ascii="仿宋_GB2312" w:eastAsia="仿宋_GB2312" w:hAnsi="宋体" w:hint="eastAsia"/>
          <w:color w:val="000000" w:themeColor="text1"/>
          <w:sz w:val="28"/>
          <w:szCs w:val="28"/>
          <w:u w:val="single"/>
        </w:rPr>
        <w:t xml:space="preserve">  /  </w:t>
      </w:r>
      <w:r w:rsidRPr="00872A27">
        <w:rPr>
          <w:rFonts w:ascii="仿宋_GB2312" w:eastAsia="仿宋_GB2312" w:hAnsi="宋体" w:hint="eastAsia"/>
          <w:color w:val="000000" w:themeColor="text1"/>
          <w:sz w:val="28"/>
          <w:szCs w:val="28"/>
        </w:rPr>
        <w:t>年；</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7.其他项目保修期限约定如下： 本工程的质量保修期为</w:t>
      </w:r>
      <w:r w:rsidRPr="00872A27">
        <w:rPr>
          <w:rFonts w:ascii="仿宋_GB2312" w:eastAsia="仿宋_GB2312" w:hAnsi="宋体" w:hint="eastAsia"/>
          <w:b/>
          <w:bCs/>
          <w:color w:val="000000" w:themeColor="text1"/>
          <w:sz w:val="28"/>
          <w:szCs w:val="28"/>
          <w:u w:val="single"/>
        </w:rPr>
        <w:t>壹</w:t>
      </w:r>
      <w:r w:rsidRPr="00872A27">
        <w:rPr>
          <w:rFonts w:ascii="仿宋_GB2312" w:eastAsia="仿宋_GB2312" w:hAnsi="宋体" w:hint="eastAsia"/>
          <w:color w:val="000000" w:themeColor="text1"/>
          <w:sz w:val="28"/>
          <w:szCs w:val="28"/>
        </w:rPr>
        <w:t>年。（质量保修期自工程竣工验收合格之日起计算。）</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三、缺陷责任期</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工程缺陷责任期为</w:t>
      </w:r>
      <w:r w:rsidRPr="00872A27">
        <w:rPr>
          <w:rFonts w:ascii="仿宋_GB2312" w:eastAsia="仿宋_GB2312" w:hAnsi="宋体" w:hint="eastAsia"/>
          <w:color w:val="000000" w:themeColor="text1"/>
          <w:sz w:val="28"/>
          <w:szCs w:val="28"/>
          <w:u w:val="single"/>
        </w:rPr>
        <w:t xml:space="preserve"> /  </w:t>
      </w:r>
      <w:proofErr w:type="gramStart"/>
      <w:r w:rsidRPr="00872A27">
        <w:rPr>
          <w:rFonts w:ascii="仿宋_GB2312" w:eastAsia="仿宋_GB2312" w:hAnsi="宋体" w:hint="eastAsia"/>
          <w:color w:val="000000" w:themeColor="text1"/>
          <w:sz w:val="28"/>
          <w:szCs w:val="28"/>
        </w:rPr>
        <w:t>个</w:t>
      </w:r>
      <w:proofErr w:type="gramEnd"/>
      <w:r w:rsidRPr="00872A27">
        <w:rPr>
          <w:rFonts w:ascii="仿宋_GB2312" w:eastAsia="仿宋_GB2312" w:hAnsi="宋体" w:hint="eastAsia"/>
          <w:color w:val="000000" w:themeColor="text1"/>
          <w:sz w:val="28"/>
          <w:szCs w:val="28"/>
        </w:rPr>
        <w:t>月，缺陷责任期自工程竣工验收合格交付并之日起计算。缺陷责任期终止后，发包人应退还剩余的质量保证金。</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支付保证金的前提条件：承包人已履行完成所有保修任务；已提请发包人基建中心和使用部门确认无质量问题或遗留问题；</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四、质量保修责任</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按照有关法律、法规规定和双方约定，承包人承担施工合同约定的所有施工承包范围内工程质量保修责任。如承包人更换保修负责人、联系电话、电子邮箱及联系地址的,将书面通知发包人,并征得发包人同意。</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特殊情况：</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lastRenderedPageBreak/>
        <w:t>以上所列方式的任意一种均视为发包人向承包人履行通知义务的有效方式，承包人不得以任何理由对通知的法律效力提出异议。双方业务往来的电子文件，均可视作合同履行的有效文件。发包人按照上述电子邮箱发出的文件，只要显示为成功发送，均视为已经送达。</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如承包人出现下述任何情况之一的，发包人可另行委托维修单位进行维修，所有维修费用由承包人承担。除维修费用外，承包人还需向发包人支付维修费用10%且不低于人民币贰仟元的违约金。承包人承诺不对发包人核算的维修单价或维修工程</w:t>
      </w:r>
      <w:proofErr w:type="gramStart"/>
      <w:r w:rsidRPr="00872A27">
        <w:rPr>
          <w:rFonts w:ascii="仿宋_GB2312" w:eastAsia="仿宋_GB2312" w:hAnsi="宋体" w:hint="eastAsia"/>
          <w:color w:val="000000" w:themeColor="text1"/>
          <w:sz w:val="28"/>
          <w:szCs w:val="28"/>
        </w:rPr>
        <w:t>量提出</w:t>
      </w:r>
      <w:proofErr w:type="gramEnd"/>
      <w:r w:rsidRPr="00872A27">
        <w:rPr>
          <w:rFonts w:ascii="仿宋_GB2312" w:eastAsia="仿宋_GB2312" w:hAnsi="宋体" w:hint="eastAsia"/>
          <w:color w:val="000000" w:themeColor="text1"/>
          <w:sz w:val="28"/>
          <w:szCs w:val="28"/>
        </w:rPr>
        <w:t xml:space="preserve">异议。 </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承包人提供的联系方式，不能联系到保修负责人的；</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接到维修通知后承包人未在规定时间到场维修的；</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承包人拒不到现场处理的；</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施工工艺达不到规范要求的；</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承包人拒不执行发包人要求的维修方案的；</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同一位置经过两次维修仍未彻底解决问题的；</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因维修人员服务不当行为造成使用者强烈投诉；</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严重违反发包人管理要求的；</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特殊紧急情况（因承包人施工质量问题导致</w:t>
      </w:r>
      <w:proofErr w:type="gramStart"/>
      <w:r w:rsidRPr="00872A27">
        <w:rPr>
          <w:rFonts w:ascii="仿宋_GB2312" w:eastAsia="仿宋_GB2312" w:hAnsi="宋体" w:hint="eastAsia"/>
          <w:color w:val="000000" w:themeColor="text1"/>
          <w:sz w:val="28"/>
          <w:szCs w:val="28"/>
        </w:rPr>
        <w:t>爆</w:t>
      </w:r>
      <w:proofErr w:type="gramEnd"/>
      <w:r w:rsidRPr="00872A27">
        <w:rPr>
          <w:rFonts w:ascii="仿宋_GB2312" w:eastAsia="仿宋_GB2312" w:hAnsi="宋体" w:hint="eastAsia"/>
          <w:color w:val="000000" w:themeColor="text1"/>
          <w:sz w:val="28"/>
          <w:szCs w:val="28"/>
        </w:rPr>
        <w:t>水管、煤气泄漏等可能危及业主生活安全的）。</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五、保修费用</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保修费用由造成质量缺陷的责任方承担。本工程约定的工程质量</w:t>
      </w:r>
      <w:r w:rsidRPr="00872A27">
        <w:rPr>
          <w:rFonts w:ascii="仿宋_GB2312" w:eastAsia="仿宋_GB2312" w:hAnsi="宋体" w:hint="eastAsia"/>
          <w:color w:val="000000" w:themeColor="text1"/>
          <w:sz w:val="28"/>
          <w:szCs w:val="28"/>
        </w:rPr>
        <w:lastRenderedPageBreak/>
        <w:t>保修金为施工合同审定价的3%。</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六、其他</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双方约定的其他工程质量保修事项：</w:t>
      </w:r>
      <w:r w:rsidRPr="00872A27">
        <w:rPr>
          <w:rFonts w:ascii="仿宋_GB2312" w:eastAsia="仿宋_GB2312" w:hAnsi="宋体" w:hint="eastAsia"/>
          <w:color w:val="000000" w:themeColor="text1"/>
          <w:sz w:val="28"/>
          <w:szCs w:val="28"/>
          <w:u w:val="single"/>
        </w:rPr>
        <w:t>_____/_____</w:t>
      </w:r>
    </w:p>
    <w:p w:rsidR="00BC1147" w:rsidRPr="00872A27" w:rsidRDefault="00BC1147" w:rsidP="00A774C0">
      <w:pPr>
        <w:spacing w:beforeLines="50" w:before="156" w:afterLines="50" w:after="156" w:line="360" w:lineRule="auto"/>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本工程质量保修书，由施工合同发包人、承包人双方在施工合同签订时共同签署，作为施工合同附件，其有效期限至保修期满。</w:t>
      </w: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发  包  人（公章）：        承  包  人（公章）：</w:t>
      </w: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法定代表人（签字或盖章）：  法定代表人（签字或盖章）：</w:t>
      </w: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p>
    <w:p w:rsidR="00BC1147" w:rsidRPr="00872A27" w:rsidRDefault="00BC1147" w:rsidP="00BC1147">
      <w:pPr>
        <w:ind w:firstLineChars="200" w:firstLine="560"/>
        <w:rPr>
          <w:rFonts w:ascii="仿宋_GB2312" w:eastAsia="仿宋_GB2312" w:hAnsi="宋体"/>
          <w:color w:val="000000" w:themeColor="text1"/>
          <w:sz w:val="28"/>
          <w:szCs w:val="28"/>
        </w:rPr>
      </w:pPr>
    </w:p>
    <w:p w:rsidR="003834B2" w:rsidRPr="00872A27" w:rsidRDefault="003834B2" w:rsidP="00596539">
      <w:pPr>
        <w:widowControl/>
        <w:jc w:val="left"/>
        <w:rPr>
          <w:rFonts w:ascii="仿宋_GB2312" w:eastAsia="仿宋_GB2312"/>
          <w:color w:val="000000" w:themeColor="text1"/>
          <w:sz w:val="28"/>
          <w:szCs w:val="28"/>
        </w:rPr>
      </w:pPr>
    </w:p>
    <w:p w:rsidR="001A1ABD" w:rsidRPr="00872A27" w:rsidRDefault="00B30D14" w:rsidP="008B515F">
      <w:pPr>
        <w:snapToGrid w:val="0"/>
        <w:spacing w:line="520" w:lineRule="exact"/>
        <w:outlineLvl w:val="1"/>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lastRenderedPageBreak/>
        <w:t>附件</w:t>
      </w:r>
      <w:r w:rsidR="003834B2" w:rsidRPr="00872A27">
        <w:rPr>
          <w:rFonts w:ascii="仿宋_GB2312" w:eastAsia="仿宋_GB2312" w:hAnsi="宋体" w:hint="eastAsia"/>
          <w:color w:val="000000" w:themeColor="text1"/>
          <w:sz w:val="28"/>
          <w:szCs w:val="28"/>
        </w:rPr>
        <w:t>6</w:t>
      </w:r>
      <w:r w:rsidRPr="00872A27">
        <w:rPr>
          <w:rFonts w:ascii="仿宋_GB2312" w:eastAsia="仿宋_GB2312" w:hAnsi="宋体" w:hint="eastAsia"/>
          <w:color w:val="000000" w:themeColor="text1"/>
          <w:sz w:val="28"/>
          <w:szCs w:val="28"/>
        </w:rPr>
        <w:t>：《</w:t>
      </w:r>
      <w:r w:rsidR="001A1ABD" w:rsidRPr="00872A27">
        <w:rPr>
          <w:rFonts w:ascii="仿宋_GB2312" w:eastAsia="仿宋_GB2312" w:hAnsi="宋体" w:hint="eastAsia"/>
          <w:color w:val="000000" w:themeColor="text1"/>
          <w:sz w:val="28"/>
          <w:szCs w:val="28"/>
        </w:rPr>
        <w:t>供应商反腐败/反贿赂承诺书</w:t>
      </w:r>
      <w:r w:rsidRPr="00872A27">
        <w:rPr>
          <w:rFonts w:ascii="仿宋_GB2312" w:eastAsia="仿宋_GB2312" w:hAnsi="宋体" w:hint="eastAsia"/>
          <w:color w:val="000000" w:themeColor="text1"/>
          <w:sz w:val="28"/>
          <w:szCs w:val="28"/>
        </w:rPr>
        <w:t>》</w:t>
      </w:r>
    </w:p>
    <w:p w:rsidR="001A1ABD" w:rsidRPr="00872A27" w:rsidRDefault="00B30D14" w:rsidP="008B515F">
      <w:pPr>
        <w:spacing w:line="520" w:lineRule="exact"/>
        <w:jc w:val="center"/>
        <w:rPr>
          <w:rFonts w:ascii="仿宋_GB2312" w:eastAsia="仿宋_GB2312" w:hAnsi="仿宋"/>
          <w:color w:val="000000" w:themeColor="text1"/>
          <w:sz w:val="28"/>
          <w:szCs w:val="28"/>
        </w:rPr>
      </w:pPr>
      <w:r w:rsidRPr="00872A27">
        <w:rPr>
          <w:rFonts w:ascii="仿宋_GB2312" w:eastAsia="仿宋_GB2312" w:hAnsi="仿宋" w:hint="eastAsia"/>
          <w:color w:val="000000" w:themeColor="text1"/>
          <w:sz w:val="28"/>
          <w:szCs w:val="28"/>
        </w:rPr>
        <w:t>供应商反腐败/反贿赂承诺书</w:t>
      </w:r>
    </w:p>
    <w:p w:rsidR="00B30D14" w:rsidRPr="00872A27" w:rsidRDefault="00B30D14" w:rsidP="008B515F">
      <w:pPr>
        <w:spacing w:line="520" w:lineRule="exact"/>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江苏昆山农村商业银行股份有限公司：</w:t>
      </w:r>
    </w:p>
    <w:p w:rsidR="00B30D14" w:rsidRPr="00872A27" w:rsidRDefault="00B30D14" w:rsidP="008B515F">
      <w:pPr>
        <w:spacing w:line="520" w:lineRule="exact"/>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B30D14" w:rsidRPr="00872A27" w:rsidRDefault="00B30D14" w:rsidP="008B515F">
      <w:pPr>
        <w:spacing w:line="520" w:lineRule="exact"/>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B30D14" w:rsidRPr="00872A27" w:rsidRDefault="00B30D14" w:rsidP="008B515F">
      <w:pPr>
        <w:spacing w:line="520" w:lineRule="exact"/>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B30D14" w:rsidRPr="00872A27" w:rsidRDefault="00B30D14" w:rsidP="008B515F">
      <w:pPr>
        <w:spacing w:line="520" w:lineRule="exact"/>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3、本公司决不向贵行工作人员提供宴请、联谊活动、度假、旅游，以及到营业性娱乐场所消费。</w:t>
      </w:r>
    </w:p>
    <w:p w:rsidR="00B30D14" w:rsidRPr="00872A27" w:rsidRDefault="00B30D14" w:rsidP="008B515F">
      <w:pPr>
        <w:spacing w:line="520" w:lineRule="exact"/>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4、本公司决不为贵行工作人员安排工作，以及支付应由其个人自付的各种费用。</w:t>
      </w:r>
    </w:p>
    <w:p w:rsidR="00B30D14" w:rsidRPr="00872A27" w:rsidRDefault="00B30D14" w:rsidP="008B515F">
      <w:pPr>
        <w:spacing w:line="520" w:lineRule="exact"/>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5、若本公司发现贵行工作人员有违反</w:t>
      </w:r>
      <w:proofErr w:type="gramStart"/>
      <w:r w:rsidRPr="00872A27">
        <w:rPr>
          <w:rFonts w:ascii="仿宋_GB2312" w:eastAsia="仿宋_GB2312" w:hAnsi="宋体" w:hint="eastAsia"/>
          <w:color w:val="000000" w:themeColor="text1"/>
          <w:sz w:val="28"/>
          <w:szCs w:val="28"/>
        </w:rPr>
        <w:t>本承诺书行为</w:t>
      </w:r>
      <w:proofErr w:type="gramEnd"/>
      <w:r w:rsidRPr="00872A27">
        <w:rPr>
          <w:rFonts w:ascii="仿宋_GB2312" w:eastAsia="仿宋_GB2312" w:hAnsi="宋体" w:hint="eastAsia"/>
          <w:color w:val="000000" w:themeColor="text1"/>
          <w:sz w:val="28"/>
          <w:szCs w:val="28"/>
        </w:rPr>
        <w:t>倾向的，应及时提醒纠正并向贵行监督管理部门举报。</w:t>
      </w:r>
    </w:p>
    <w:p w:rsidR="00B30D14" w:rsidRPr="00872A27" w:rsidRDefault="00B30D14" w:rsidP="008B515F">
      <w:pPr>
        <w:spacing w:line="520" w:lineRule="exact"/>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6、如发现本公司违反承诺，经贵行监督管理部门认定违规事实后，按照下列规定进行处罚。</w:t>
      </w:r>
    </w:p>
    <w:p w:rsidR="00B30D14" w:rsidRPr="00872A27" w:rsidRDefault="00B30D14" w:rsidP="008B515F">
      <w:pPr>
        <w:spacing w:line="520" w:lineRule="exact"/>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（1）同意按照合作项目合同总金额的5%支付违约金。</w:t>
      </w:r>
    </w:p>
    <w:p w:rsidR="00B30D14" w:rsidRPr="00872A27" w:rsidRDefault="00B30D14" w:rsidP="008B515F">
      <w:pPr>
        <w:spacing w:line="520" w:lineRule="exact"/>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（2）同意贵行解除相关合同，由此造成贵行的损失概由本公司完全承担并赔偿。</w:t>
      </w:r>
    </w:p>
    <w:p w:rsidR="00B30D14" w:rsidRPr="00872A27" w:rsidRDefault="00B30D14" w:rsidP="008B515F">
      <w:pPr>
        <w:spacing w:line="520" w:lineRule="exact"/>
        <w:ind w:firstLineChars="200" w:firstLine="56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（3）承担由此产生的全部法律责任。</w:t>
      </w:r>
    </w:p>
    <w:p w:rsidR="00B30D14" w:rsidRPr="00872A27" w:rsidRDefault="00B30D14" w:rsidP="008B515F">
      <w:pPr>
        <w:spacing w:line="520" w:lineRule="exact"/>
        <w:ind w:firstLine="600"/>
        <w:rPr>
          <w:rFonts w:ascii="仿宋_GB2312" w:eastAsia="仿宋_GB2312" w:hAnsi="宋体"/>
          <w:color w:val="000000" w:themeColor="text1"/>
          <w:sz w:val="28"/>
          <w:szCs w:val="28"/>
        </w:rPr>
      </w:pPr>
    </w:p>
    <w:p w:rsidR="00B30D14" w:rsidRPr="00872A27" w:rsidRDefault="00B30D14" w:rsidP="008B515F">
      <w:pPr>
        <w:spacing w:line="520" w:lineRule="exact"/>
        <w:ind w:firstLine="600"/>
        <w:jc w:val="right"/>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（公司加盖公章）</w:t>
      </w:r>
    </w:p>
    <w:p w:rsidR="00B30D14" w:rsidRPr="00872A27" w:rsidRDefault="00B30D14" w:rsidP="008B515F">
      <w:pPr>
        <w:spacing w:line="520" w:lineRule="exact"/>
        <w:ind w:firstLine="600"/>
        <w:jc w:val="right"/>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 xml:space="preserve">法定代表人/有权签署人（签名或盖章）：           </w:t>
      </w:r>
    </w:p>
    <w:p w:rsidR="00B30D14" w:rsidRPr="00872A27" w:rsidRDefault="00B30D14" w:rsidP="00872A27">
      <w:pPr>
        <w:spacing w:line="520" w:lineRule="exact"/>
        <w:ind w:right="420" w:firstLineChars="2600" w:firstLine="7280"/>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t>日期：</w:t>
      </w:r>
    </w:p>
    <w:tbl>
      <w:tblPr>
        <w:tblW w:w="5000" w:type="pct"/>
        <w:tblLook w:val="04A0" w:firstRow="1" w:lastRow="0" w:firstColumn="1" w:lastColumn="0" w:noHBand="0" w:noVBand="1"/>
      </w:tblPr>
      <w:tblGrid>
        <w:gridCol w:w="672"/>
        <w:gridCol w:w="1346"/>
        <w:gridCol w:w="2152"/>
        <w:gridCol w:w="672"/>
        <w:gridCol w:w="672"/>
        <w:gridCol w:w="993"/>
        <w:gridCol w:w="1010"/>
        <w:gridCol w:w="1011"/>
      </w:tblGrid>
      <w:tr w:rsidR="00872A27" w:rsidRPr="00872A27" w:rsidTr="002A0DC5">
        <w:trPr>
          <w:trHeight w:val="822"/>
        </w:trPr>
        <w:tc>
          <w:tcPr>
            <w:tcW w:w="5000" w:type="pct"/>
            <w:gridSpan w:val="8"/>
            <w:tcBorders>
              <w:top w:val="nil"/>
              <w:left w:val="nil"/>
              <w:bottom w:val="nil"/>
              <w:right w:val="nil"/>
            </w:tcBorders>
            <w:shd w:val="clear" w:color="auto" w:fill="auto"/>
            <w:noWrap/>
            <w:vAlign w:val="center"/>
            <w:hideMark/>
          </w:tcPr>
          <w:p w:rsidR="006125C1" w:rsidRPr="00872A27" w:rsidRDefault="006125C1" w:rsidP="006125C1">
            <w:pPr>
              <w:widowControl/>
              <w:jc w:val="left"/>
              <w:rPr>
                <w:rFonts w:ascii="仿宋_GB2312" w:eastAsia="仿宋_GB2312" w:hAnsi="宋体"/>
                <w:color w:val="000000" w:themeColor="text1"/>
                <w:sz w:val="28"/>
                <w:szCs w:val="28"/>
              </w:rPr>
            </w:pPr>
            <w:r w:rsidRPr="00872A27">
              <w:rPr>
                <w:rFonts w:ascii="仿宋_GB2312" w:eastAsia="仿宋_GB2312" w:hAnsi="宋体" w:hint="eastAsia"/>
                <w:color w:val="000000" w:themeColor="text1"/>
                <w:sz w:val="28"/>
                <w:szCs w:val="28"/>
              </w:rPr>
              <w:lastRenderedPageBreak/>
              <w:t>附件7：</w:t>
            </w:r>
          </w:p>
          <w:p w:rsidR="006125C1" w:rsidRPr="00872A27" w:rsidRDefault="006125C1" w:rsidP="002A0DC5">
            <w:pPr>
              <w:widowControl/>
              <w:jc w:val="center"/>
              <w:rPr>
                <w:rFonts w:ascii="宋体" w:hAnsi="宋体" w:cs="宋体"/>
                <w:b/>
                <w:bCs/>
                <w:color w:val="000000" w:themeColor="text1"/>
                <w:kern w:val="0"/>
                <w:sz w:val="32"/>
                <w:szCs w:val="32"/>
              </w:rPr>
            </w:pPr>
            <w:r w:rsidRPr="00872A27">
              <w:rPr>
                <w:rFonts w:ascii="宋体" w:hAnsi="宋体" w:cs="宋体" w:hint="eastAsia"/>
                <w:b/>
                <w:bCs/>
                <w:color w:val="000000" w:themeColor="text1"/>
                <w:kern w:val="0"/>
                <w:sz w:val="32"/>
                <w:szCs w:val="32"/>
              </w:rPr>
              <w:t>分部分项工程和单价措施项目清单与计价表</w:t>
            </w:r>
          </w:p>
        </w:tc>
      </w:tr>
      <w:tr w:rsidR="00872A27" w:rsidRPr="00872A27" w:rsidTr="002A0DC5">
        <w:trPr>
          <w:trHeight w:val="619"/>
        </w:trPr>
        <w:tc>
          <w:tcPr>
            <w:tcW w:w="5000" w:type="pct"/>
            <w:gridSpan w:val="8"/>
            <w:tcBorders>
              <w:top w:val="nil"/>
              <w:left w:val="nil"/>
              <w:bottom w:val="nil"/>
              <w:right w:val="nil"/>
            </w:tcBorders>
            <w:shd w:val="clear" w:color="auto" w:fill="auto"/>
            <w:noWrap/>
            <w:vAlign w:val="center"/>
            <w:hideMark/>
          </w:tcPr>
          <w:p w:rsidR="006125C1" w:rsidRPr="00872A27" w:rsidRDefault="006125C1" w:rsidP="002A0DC5">
            <w:pPr>
              <w:widowControl/>
              <w:jc w:val="left"/>
              <w:rPr>
                <w:rFonts w:ascii="宋体" w:hAnsi="宋体" w:cs="宋体"/>
                <w:b/>
                <w:bCs/>
                <w:color w:val="000000" w:themeColor="text1"/>
                <w:kern w:val="0"/>
                <w:sz w:val="20"/>
              </w:rPr>
            </w:pPr>
            <w:r w:rsidRPr="00872A27">
              <w:rPr>
                <w:rFonts w:ascii="宋体" w:hAnsi="宋体" w:cs="宋体" w:hint="eastAsia"/>
                <w:b/>
                <w:bCs/>
                <w:color w:val="000000" w:themeColor="text1"/>
                <w:kern w:val="0"/>
                <w:sz w:val="20"/>
              </w:rPr>
              <w:t>工程名称：昆山农商银行2025-2026年度零星维修框架协议</w:t>
            </w:r>
          </w:p>
        </w:tc>
      </w:tr>
      <w:tr w:rsidR="00872A27" w:rsidRPr="00872A27" w:rsidTr="002A0DC5">
        <w:trPr>
          <w:trHeight w:val="270"/>
        </w:trPr>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黑体" w:eastAsia="黑体" w:hAnsi="黑体" w:cs="宋体"/>
                <w:color w:val="000000" w:themeColor="text1"/>
                <w:kern w:val="0"/>
                <w:szCs w:val="21"/>
              </w:rPr>
            </w:pPr>
            <w:r w:rsidRPr="00872A27">
              <w:rPr>
                <w:rFonts w:ascii="黑体" w:eastAsia="黑体" w:hAnsi="黑体" w:cs="宋体" w:hint="eastAsia"/>
                <w:color w:val="000000" w:themeColor="text1"/>
                <w:kern w:val="0"/>
                <w:szCs w:val="21"/>
              </w:rPr>
              <w:t>序号</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黑体" w:eastAsia="黑体" w:hAnsi="黑体" w:cs="宋体"/>
                <w:color w:val="000000" w:themeColor="text1"/>
                <w:kern w:val="0"/>
                <w:szCs w:val="21"/>
              </w:rPr>
            </w:pPr>
            <w:r w:rsidRPr="00872A27">
              <w:rPr>
                <w:rFonts w:ascii="黑体" w:eastAsia="黑体" w:hAnsi="黑体" w:cs="宋体" w:hint="eastAsia"/>
                <w:color w:val="000000" w:themeColor="text1"/>
                <w:kern w:val="0"/>
                <w:szCs w:val="21"/>
              </w:rPr>
              <w:t>项目名称</w:t>
            </w:r>
          </w:p>
        </w:tc>
        <w:tc>
          <w:tcPr>
            <w:tcW w:w="1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黑体" w:eastAsia="黑体" w:hAnsi="黑体" w:cs="宋体"/>
                <w:color w:val="000000" w:themeColor="text1"/>
                <w:kern w:val="0"/>
                <w:szCs w:val="21"/>
              </w:rPr>
            </w:pPr>
            <w:r w:rsidRPr="00872A27">
              <w:rPr>
                <w:rFonts w:ascii="黑体" w:eastAsia="黑体" w:hAnsi="黑体" w:cs="宋体" w:hint="eastAsia"/>
                <w:color w:val="000000" w:themeColor="text1"/>
                <w:kern w:val="0"/>
                <w:szCs w:val="21"/>
              </w:rPr>
              <w:t>项目特征描述</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黑体" w:eastAsia="黑体" w:hAnsi="黑体" w:cs="宋体"/>
                <w:color w:val="000000" w:themeColor="text1"/>
                <w:kern w:val="0"/>
                <w:szCs w:val="21"/>
              </w:rPr>
            </w:pPr>
            <w:r w:rsidRPr="00872A27">
              <w:rPr>
                <w:rFonts w:ascii="黑体" w:eastAsia="黑体" w:hAnsi="黑体" w:cs="宋体" w:hint="eastAsia"/>
                <w:color w:val="000000" w:themeColor="text1"/>
                <w:kern w:val="0"/>
                <w:szCs w:val="21"/>
              </w:rPr>
              <w:t>计量</w:t>
            </w:r>
            <w:r w:rsidRPr="00872A27">
              <w:rPr>
                <w:rFonts w:ascii="黑体" w:eastAsia="黑体" w:hAnsi="黑体" w:cs="宋体" w:hint="eastAsia"/>
                <w:color w:val="000000" w:themeColor="text1"/>
                <w:kern w:val="0"/>
                <w:szCs w:val="21"/>
              </w:rPr>
              <w:br/>
              <w:t>单位</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center"/>
              <w:rPr>
                <w:rFonts w:ascii="黑体" w:eastAsia="黑体" w:hAnsi="黑体" w:cs="宋体"/>
                <w:color w:val="000000" w:themeColor="text1"/>
                <w:kern w:val="0"/>
                <w:szCs w:val="21"/>
              </w:rPr>
            </w:pPr>
            <w:r w:rsidRPr="00872A27">
              <w:rPr>
                <w:rFonts w:ascii="黑体" w:eastAsia="黑体" w:hAnsi="黑体" w:cs="宋体" w:hint="eastAsia"/>
                <w:color w:val="000000" w:themeColor="text1"/>
                <w:kern w:val="0"/>
                <w:szCs w:val="21"/>
              </w:rPr>
              <w:t>数量</w:t>
            </w:r>
          </w:p>
        </w:tc>
        <w:tc>
          <w:tcPr>
            <w:tcW w:w="1765" w:type="pct"/>
            <w:gridSpan w:val="3"/>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黑体" w:eastAsia="黑体" w:hAnsi="黑体" w:cs="宋体"/>
                <w:color w:val="000000" w:themeColor="text1"/>
                <w:kern w:val="0"/>
                <w:szCs w:val="21"/>
              </w:rPr>
            </w:pPr>
            <w:r w:rsidRPr="00872A27">
              <w:rPr>
                <w:rFonts w:ascii="黑体" w:eastAsia="黑体" w:hAnsi="黑体" w:cs="宋体" w:hint="eastAsia"/>
                <w:color w:val="000000" w:themeColor="text1"/>
                <w:kern w:val="0"/>
                <w:szCs w:val="21"/>
              </w:rPr>
              <w:t>金额（元）</w:t>
            </w:r>
          </w:p>
        </w:tc>
      </w:tr>
      <w:tr w:rsidR="00872A27" w:rsidRPr="00872A27" w:rsidTr="002A0DC5">
        <w:trPr>
          <w:trHeight w:val="312"/>
        </w:trPr>
        <w:tc>
          <w:tcPr>
            <w:tcW w:w="394"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394" w:type="pct"/>
            <w:vMerge/>
            <w:tcBorders>
              <w:top w:val="single" w:sz="4" w:space="0" w:color="auto"/>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58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center"/>
              <w:rPr>
                <w:rFonts w:ascii="黑体" w:eastAsia="黑体" w:hAnsi="黑体" w:cs="宋体"/>
                <w:color w:val="000000" w:themeColor="text1"/>
                <w:kern w:val="0"/>
                <w:szCs w:val="21"/>
              </w:rPr>
            </w:pPr>
            <w:r w:rsidRPr="00872A27">
              <w:rPr>
                <w:rFonts w:ascii="黑体" w:eastAsia="黑体" w:hAnsi="黑体" w:cs="宋体" w:hint="eastAsia"/>
                <w:color w:val="000000" w:themeColor="text1"/>
                <w:kern w:val="0"/>
                <w:szCs w:val="21"/>
              </w:rPr>
              <w:t>综合单价</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黑体" w:eastAsia="黑体" w:hAnsi="黑体" w:cs="宋体"/>
                <w:color w:val="000000" w:themeColor="text1"/>
                <w:kern w:val="0"/>
                <w:szCs w:val="21"/>
              </w:rPr>
            </w:pPr>
            <w:r w:rsidRPr="00872A27">
              <w:rPr>
                <w:rFonts w:ascii="黑体" w:eastAsia="黑体" w:hAnsi="黑体" w:cs="宋体" w:hint="eastAsia"/>
                <w:color w:val="000000" w:themeColor="text1"/>
                <w:kern w:val="0"/>
                <w:szCs w:val="21"/>
              </w:rPr>
              <w:t>合价</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备注</w:t>
            </w:r>
          </w:p>
        </w:tc>
      </w:tr>
      <w:tr w:rsidR="00872A27" w:rsidRPr="00872A27" w:rsidTr="002A0DC5">
        <w:trPr>
          <w:trHeight w:val="312"/>
        </w:trPr>
        <w:tc>
          <w:tcPr>
            <w:tcW w:w="394"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394" w:type="pct"/>
            <w:vMerge/>
            <w:tcBorders>
              <w:top w:val="single" w:sz="4" w:space="0" w:color="auto"/>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58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黑体" w:eastAsia="黑体" w:hAnsi="黑体" w:cs="宋体"/>
                <w:color w:val="000000" w:themeColor="text1"/>
                <w:kern w:val="0"/>
                <w:szCs w:val="21"/>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r>
      <w:tr w:rsidR="00872A27" w:rsidRPr="00872A27" w:rsidTr="002A0DC5">
        <w:trPr>
          <w:trHeight w:val="2142"/>
        </w:trPr>
        <w:tc>
          <w:tcPr>
            <w:tcW w:w="394" w:type="pct"/>
            <w:tcBorders>
              <w:top w:val="nil"/>
              <w:left w:val="single" w:sz="4" w:space="0" w:color="auto"/>
              <w:bottom w:val="nil"/>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789" w:type="pct"/>
            <w:tcBorders>
              <w:top w:val="single" w:sz="4" w:space="0" w:color="auto"/>
              <w:left w:val="nil"/>
              <w:bottom w:val="nil"/>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块料楼地面维修</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1、原地面砖拆除至基层、垃圾清运</w:t>
            </w:r>
            <w:r w:rsidRPr="00872A27">
              <w:rPr>
                <w:rFonts w:ascii="宋体" w:hAnsi="宋体" w:cs="宋体" w:hint="eastAsia"/>
                <w:color w:val="000000" w:themeColor="text1"/>
                <w:kern w:val="0"/>
                <w:sz w:val="18"/>
                <w:szCs w:val="18"/>
              </w:rPr>
              <w:br/>
              <w:t>2、面层材料品种、规格、颜色：300*300，600*600，800*800灰色/白色</w:t>
            </w:r>
            <w:proofErr w:type="gramStart"/>
            <w:r w:rsidRPr="00872A27">
              <w:rPr>
                <w:rFonts w:ascii="宋体" w:hAnsi="宋体" w:cs="宋体" w:hint="eastAsia"/>
                <w:color w:val="000000" w:themeColor="text1"/>
                <w:kern w:val="0"/>
                <w:sz w:val="18"/>
                <w:szCs w:val="18"/>
              </w:rPr>
              <w:t>玻</w:t>
            </w:r>
            <w:proofErr w:type="gramEnd"/>
            <w:r w:rsidRPr="00872A27">
              <w:rPr>
                <w:rFonts w:ascii="宋体" w:hAnsi="宋体" w:cs="宋体" w:hint="eastAsia"/>
                <w:color w:val="000000" w:themeColor="text1"/>
                <w:kern w:val="0"/>
                <w:sz w:val="18"/>
                <w:szCs w:val="18"/>
              </w:rPr>
              <w:t>化砖，干硬性水泥砂浆结合层</w:t>
            </w:r>
            <w:r w:rsidRPr="00872A27">
              <w:rPr>
                <w:rFonts w:ascii="宋体" w:hAnsi="宋体" w:cs="宋体" w:hint="eastAsia"/>
                <w:color w:val="000000" w:themeColor="text1"/>
                <w:kern w:val="0"/>
                <w:sz w:val="18"/>
                <w:szCs w:val="18"/>
              </w:rPr>
              <w:br/>
              <w:t>3、</w:t>
            </w:r>
            <w:proofErr w:type="gramStart"/>
            <w:r w:rsidRPr="00872A27">
              <w:rPr>
                <w:rFonts w:ascii="宋体" w:hAnsi="宋体" w:cs="宋体" w:hint="eastAsia"/>
                <w:color w:val="000000" w:themeColor="text1"/>
                <w:kern w:val="0"/>
                <w:sz w:val="18"/>
                <w:szCs w:val="18"/>
              </w:rPr>
              <w:t>楼地面美缝</w:t>
            </w:r>
            <w:proofErr w:type="gramEnd"/>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264.42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264.42</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w:t>
            </w:r>
            <w:proofErr w:type="gramStart"/>
            <w:r w:rsidRPr="00872A27">
              <w:rPr>
                <w:rFonts w:ascii="宋体" w:hAnsi="宋体" w:cs="宋体" w:hint="eastAsia"/>
                <w:color w:val="000000" w:themeColor="text1"/>
                <w:kern w:val="0"/>
                <w:sz w:val="18"/>
                <w:szCs w:val="18"/>
              </w:rPr>
              <w:t>欧神诺</w:t>
            </w:r>
            <w:proofErr w:type="gramEnd"/>
            <w:r w:rsidRPr="00872A27">
              <w:rPr>
                <w:rFonts w:ascii="宋体" w:hAnsi="宋体" w:cs="宋体" w:hint="eastAsia"/>
                <w:color w:val="000000" w:themeColor="text1"/>
                <w:kern w:val="0"/>
                <w:sz w:val="18"/>
                <w:szCs w:val="18"/>
              </w:rPr>
              <w:t>、东鹏等一线品牌</w:t>
            </w:r>
          </w:p>
        </w:tc>
      </w:tr>
      <w:tr w:rsidR="00872A27" w:rsidRPr="00872A27" w:rsidTr="002A0DC5">
        <w:trPr>
          <w:trHeight w:val="1842"/>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2</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块料墙面维修</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1、原墙面砖拆除至基层、垃圾清运</w:t>
            </w:r>
            <w:r w:rsidRPr="00872A27">
              <w:rPr>
                <w:rFonts w:ascii="宋体" w:hAnsi="宋体" w:cs="宋体" w:hint="eastAsia"/>
                <w:color w:val="000000" w:themeColor="text1"/>
                <w:kern w:val="0"/>
                <w:sz w:val="18"/>
                <w:szCs w:val="18"/>
              </w:rPr>
              <w:br/>
              <w:t>2、面层材料品种、规格、颜色：300*600，灰色/白色</w:t>
            </w:r>
            <w:proofErr w:type="gramStart"/>
            <w:r w:rsidRPr="00872A27">
              <w:rPr>
                <w:rFonts w:ascii="宋体" w:hAnsi="宋体" w:cs="宋体" w:hint="eastAsia"/>
                <w:color w:val="000000" w:themeColor="text1"/>
                <w:kern w:val="0"/>
                <w:sz w:val="18"/>
                <w:szCs w:val="18"/>
              </w:rPr>
              <w:t>玻</w:t>
            </w:r>
            <w:proofErr w:type="gramEnd"/>
            <w:r w:rsidRPr="00872A27">
              <w:rPr>
                <w:rFonts w:ascii="宋体" w:hAnsi="宋体" w:cs="宋体" w:hint="eastAsia"/>
                <w:color w:val="000000" w:themeColor="text1"/>
                <w:kern w:val="0"/>
                <w:sz w:val="18"/>
                <w:szCs w:val="18"/>
              </w:rPr>
              <w:t>化砖，干硬性水泥砂浆结合层</w:t>
            </w:r>
            <w:r w:rsidRPr="00872A27">
              <w:rPr>
                <w:rFonts w:ascii="宋体" w:hAnsi="宋体" w:cs="宋体" w:hint="eastAsia"/>
                <w:color w:val="000000" w:themeColor="text1"/>
                <w:kern w:val="0"/>
                <w:sz w:val="18"/>
                <w:szCs w:val="18"/>
              </w:rPr>
              <w:br/>
              <w:t>3、</w:t>
            </w:r>
            <w:proofErr w:type="gramStart"/>
            <w:r w:rsidRPr="00872A27">
              <w:rPr>
                <w:rFonts w:ascii="宋体" w:hAnsi="宋体" w:cs="宋体" w:hint="eastAsia"/>
                <w:color w:val="000000" w:themeColor="text1"/>
                <w:kern w:val="0"/>
                <w:sz w:val="18"/>
                <w:szCs w:val="18"/>
              </w:rPr>
              <w:t>墙面美缝</w:t>
            </w:r>
            <w:proofErr w:type="gramEnd"/>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287.63</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287.63</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w:t>
            </w:r>
            <w:proofErr w:type="gramStart"/>
            <w:r w:rsidRPr="00872A27">
              <w:rPr>
                <w:rFonts w:ascii="宋体" w:hAnsi="宋体" w:cs="宋体" w:hint="eastAsia"/>
                <w:color w:val="000000" w:themeColor="text1"/>
                <w:kern w:val="0"/>
                <w:sz w:val="18"/>
                <w:szCs w:val="18"/>
              </w:rPr>
              <w:t>欧神诺</w:t>
            </w:r>
            <w:proofErr w:type="gramEnd"/>
            <w:r w:rsidRPr="00872A27">
              <w:rPr>
                <w:rFonts w:ascii="宋体" w:hAnsi="宋体" w:cs="宋体" w:hint="eastAsia"/>
                <w:color w:val="000000" w:themeColor="text1"/>
                <w:kern w:val="0"/>
                <w:sz w:val="18"/>
                <w:szCs w:val="18"/>
              </w:rPr>
              <w:t>、东鹏等一线品牌</w:t>
            </w:r>
          </w:p>
        </w:tc>
      </w:tr>
      <w:tr w:rsidR="00872A27" w:rsidRPr="00872A27" w:rsidTr="002A0DC5">
        <w:trPr>
          <w:trHeight w:val="138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3</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Cs w:val="21"/>
              </w:rPr>
            </w:pPr>
            <w:r w:rsidRPr="00872A27">
              <w:rPr>
                <w:rFonts w:ascii="宋体" w:hAnsi="宋体" w:cs="宋体" w:hint="eastAsia"/>
                <w:color w:val="000000" w:themeColor="text1"/>
                <w:kern w:val="0"/>
                <w:szCs w:val="21"/>
              </w:rPr>
              <w:t>防静电活动地板</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1、面层材料品种、规格、颜色：龙骨镀锌角钢加固，600*600全钢防静电架空地板高250mm（可调节支架）</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538.9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538.9</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Cs w:val="21"/>
              </w:rPr>
            </w:pPr>
            <w:r w:rsidRPr="00872A27">
              <w:rPr>
                <w:rFonts w:ascii="宋体" w:hAnsi="宋体" w:cs="宋体" w:hint="eastAsia"/>
                <w:color w:val="000000" w:themeColor="text1"/>
                <w:kern w:val="0"/>
                <w:szCs w:val="21"/>
              </w:rPr>
              <w:t xml:space="preserve">　</w:t>
            </w:r>
          </w:p>
        </w:tc>
      </w:tr>
      <w:tr w:rsidR="00872A27" w:rsidRPr="00872A27" w:rsidTr="002A0DC5">
        <w:trPr>
          <w:trHeight w:val="1039"/>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4</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找平层</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1、基层清理</w:t>
            </w:r>
            <w:r w:rsidRPr="00872A27">
              <w:rPr>
                <w:rFonts w:ascii="宋体" w:hAnsi="宋体" w:cs="宋体" w:hint="eastAsia"/>
                <w:color w:val="000000" w:themeColor="text1"/>
                <w:kern w:val="0"/>
                <w:sz w:val="18"/>
                <w:szCs w:val="18"/>
              </w:rPr>
              <w:br/>
              <w:t>2、1:3水泥砂浆找平层</w:t>
            </w:r>
            <w:r w:rsidRPr="00872A27">
              <w:rPr>
                <w:rFonts w:ascii="宋体" w:hAnsi="宋体" w:cs="宋体" w:hint="eastAsia"/>
                <w:color w:val="000000" w:themeColor="text1"/>
                <w:kern w:val="0"/>
                <w:sz w:val="18"/>
                <w:szCs w:val="18"/>
              </w:rPr>
              <w:br/>
              <w:t>3、30厚</w:t>
            </w:r>
            <w:r w:rsidRPr="00872A27">
              <w:rPr>
                <w:rFonts w:ascii="宋体" w:hAnsi="宋体" w:cs="宋体" w:hint="eastAsia"/>
                <w:color w:val="000000" w:themeColor="text1"/>
                <w:kern w:val="0"/>
                <w:sz w:val="18"/>
                <w:szCs w:val="18"/>
              </w:rPr>
              <w:br/>
              <w:t>4、养护</w:t>
            </w:r>
          </w:p>
        </w:tc>
        <w:tc>
          <w:tcPr>
            <w:tcW w:w="394" w:type="pct"/>
            <w:tcBorders>
              <w:top w:val="single" w:sz="4" w:space="0" w:color="000000"/>
              <w:left w:val="single" w:sz="4" w:space="0" w:color="000000"/>
              <w:bottom w:val="single" w:sz="4" w:space="0" w:color="000000"/>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0"/>
              </w:rPr>
            </w:pPr>
            <w:r w:rsidRPr="00872A27">
              <w:rPr>
                <w:rFonts w:ascii="宋体" w:hAnsi="宋体" w:cs="宋体" w:hint="eastAsia"/>
                <w:color w:val="000000" w:themeColor="text1"/>
                <w:kern w:val="0"/>
                <w:sz w:val="20"/>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0"/>
              </w:rPr>
            </w:pPr>
            <w:r w:rsidRPr="00872A27">
              <w:rPr>
                <w:rFonts w:ascii="宋体" w:hAnsi="宋体" w:cs="宋体" w:hint="eastAsia"/>
                <w:color w:val="000000" w:themeColor="text1"/>
                <w:kern w:val="0"/>
                <w:sz w:val="20"/>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31.02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31.02</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Cs w:val="21"/>
              </w:rPr>
            </w:pPr>
            <w:r w:rsidRPr="00872A27">
              <w:rPr>
                <w:rFonts w:ascii="宋体" w:hAnsi="宋体" w:cs="宋体" w:hint="eastAsia"/>
                <w:color w:val="000000" w:themeColor="text1"/>
                <w:kern w:val="0"/>
                <w:szCs w:val="21"/>
              </w:rPr>
              <w:t xml:space="preserve">　</w:t>
            </w:r>
          </w:p>
        </w:tc>
      </w:tr>
      <w:tr w:rsidR="00872A27" w:rsidRPr="00872A27" w:rsidTr="002A0DC5">
        <w:trPr>
          <w:trHeight w:val="12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5</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砌块墙</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1、砌块品种、规格、强度等级：A5.0 B06粉煤灰加气混凝土砌块墙/实心砖，M5砂浆</w:t>
            </w:r>
          </w:p>
        </w:tc>
        <w:tc>
          <w:tcPr>
            <w:tcW w:w="394" w:type="pct"/>
            <w:tcBorders>
              <w:top w:val="nil"/>
              <w:left w:val="single" w:sz="4" w:space="0" w:color="000000"/>
              <w:bottom w:val="single" w:sz="4" w:space="0" w:color="000000"/>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0"/>
              </w:rPr>
            </w:pPr>
            <w:r w:rsidRPr="00872A27">
              <w:rPr>
                <w:rFonts w:ascii="宋体" w:hAnsi="宋体" w:cs="宋体" w:hint="eastAsia"/>
                <w:color w:val="000000" w:themeColor="text1"/>
                <w:kern w:val="0"/>
                <w:sz w:val="20"/>
              </w:rPr>
              <w:t>m3</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0"/>
              </w:rPr>
            </w:pPr>
            <w:r w:rsidRPr="00872A27">
              <w:rPr>
                <w:rFonts w:ascii="宋体" w:hAnsi="宋体" w:cs="宋体" w:hint="eastAsia"/>
                <w:color w:val="000000" w:themeColor="text1"/>
                <w:kern w:val="0"/>
                <w:sz w:val="20"/>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595.6</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595.6</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Cs w:val="21"/>
              </w:rPr>
            </w:pPr>
            <w:r w:rsidRPr="00872A27">
              <w:rPr>
                <w:rFonts w:ascii="宋体" w:hAnsi="宋体" w:cs="宋体" w:hint="eastAsia"/>
                <w:color w:val="000000" w:themeColor="text1"/>
                <w:kern w:val="0"/>
                <w:szCs w:val="21"/>
              </w:rPr>
              <w:t xml:space="preserve">　</w:t>
            </w:r>
          </w:p>
        </w:tc>
      </w:tr>
      <w:tr w:rsidR="00872A27" w:rsidRPr="00872A27" w:rsidTr="002A0DC5">
        <w:trPr>
          <w:trHeight w:val="882"/>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6</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墙面一般抹灰</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1、面层厚度、砂浆配合比：20mm厚1：3水泥砂浆抹灰</w:t>
            </w:r>
          </w:p>
        </w:tc>
        <w:tc>
          <w:tcPr>
            <w:tcW w:w="394" w:type="pct"/>
            <w:tcBorders>
              <w:top w:val="single" w:sz="4" w:space="0" w:color="auto"/>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41.94</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41.94</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Cs w:val="21"/>
              </w:rPr>
            </w:pPr>
            <w:r w:rsidRPr="00872A27">
              <w:rPr>
                <w:rFonts w:ascii="宋体" w:hAnsi="宋体" w:cs="宋体" w:hint="eastAsia"/>
                <w:color w:val="000000" w:themeColor="text1"/>
                <w:kern w:val="0"/>
                <w:szCs w:val="21"/>
              </w:rPr>
              <w:t xml:space="preserve">　</w:t>
            </w:r>
          </w:p>
        </w:tc>
      </w:tr>
      <w:tr w:rsidR="00872A27" w:rsidRPr="00872A27" w:rsidTr="002A0DC5">
        <w:trPr>
          <w:trHeight w:val="1519"/>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7</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涂料维修</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1、涂料铲除至基层，清理</w:t>
            </w:r>
            <w:r w:rsidRPr="00872A27">
              <w:rPr>
                <w:rFonts w:ascii="宋体" w:hAnsi="宋体" w:cs="宋体" w:hint="eastAsia"/>
                <w:color w:val="000000" w:themeColor="text1"/>
                <w:kern w:val="0"/>
                <w:sz w:val="18"/>
                <w:szCs w:val="18"/>
              </w:rPr>
              <w:br/>
              <w:t>2、涂料品种、喷刷遍数：墙面喷刷白色无机涂料，刮腻子各三遍</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52.62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52.62</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品牌：立</w:t>
            </w:r>
            <w:proofErr w:type="gramStart"/>
            <w:r w:rsidRPr="00872A27">
              <w:rPr>
                <w:rFonts w:ascii="宋体" w:hAnsi="宋体" w:cs="宋体" w:hint="eastAsia"/>
                <w:color w:val="000000" w:themeColor="text1"/>
                <w:kern w:val="0"/>
                <w:sz w:val="18"/>
                <w:szCs w:val="18"/>
              </w:rPr>
              <w:t>邦</w:t>
            </w:r>
            <w:proofErr w:type="gramEnd"/>
            <w:r w:rsidRPr="00872A27">
              <w:rPr>
                <w:rFonts w:ascii="宋体" w:hAnsi="宋体" w:cs="宋体" w:hint="eastAsia"/>
                <w:color w:val="000000" w:themeColor="text1"/>
                <w:kern w:val="0"/>
                <w:sz w:val="18"/>
                <w:szCs w:val="18"/>
              </w:rPr>
              <w:t>、三棵树、南宝</w:t>
            </w:r>
          </w:p>
        </w:tc>
      </w:tr>
      <w:tr w:rsidR="00872A27" w:rsidRPr="00872A27" w:rsidTr="002A0DC5">
        <w:trPr>
          <w:trHeight w:val="312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lastRenderedPageBreak/>
              <w:t>8</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金属隔断</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1、骨架、边框材料种类、规格：75-100系列轻钢龙骨骨架</w:t>
            </w:r>
            <w:r w:rsidRPr="00872A27">
              <w:rPr>
                <w:rFonts w:ascii="宋体" w:hAnsi="宋体" w:cs="宋体" w:hint="eastAsia"/>
                <w:color w:val="000000" w:themeColor="text1"/>
                <w:kern w:val="0"/>
                <w:sz w:val="18"/>
                <w:szCs w:val="18"/>
              </w:rPr>
              <w:br/>
              <w:t>2、隔板材料品种、规格：双层双面12mm石膏板隔墙</w:t>
            </w:r>
            <w:r w:rsidRPr="00872A27">
              <w:rPr>
                <w:rFonts w:ascii="宋体" w:hAnsi="宋体" w:cs="宋体" w:hint="eastAsia"/>
                <w:color w:val="000000" w:themeColor="text1"/>
                <w:kern w:val="0"/>
                <w:sz w:val="18"/>
                <w:szCs w:val="18"/>
              </w:rPr>
              <w:br/>
              <w:t xml:space="preserve">3、内填50厚岩棉，容重100kg/m3            </w:t>
            </w:r>
            <w:r w:rsidRPr="00872A27">
              <w:rPr>
                <w:rFonts w:ascii="宋体" w:hAnsi="宋体" w:cs="宋体" w:hint="eastAsia"/>
                <w:color w:val="000000" w:themeColor="text1"/>
                <w:kern w:val="0"/>
                <w:sz w:val="18"/>
                <w:szCs w:val="18"/>
              </w:rPr>
              <w:br/>
              <w:t>4、腻子三遍找平打磨</w:t>
            </w:r>
            <w:r w:rsidRPr="00872A27">
              <w:rPr>
                <w:rFonts w:ascii="宋体" w:hAnsi="宋体" w:cs="宋体" w:hint="eastAsia"/>
                <w:color w:val="000000" w:themeColor="text1"/>
                <w:kern w:val="0"/>
                <w:sz w:val="18"/>
                <w:szCs w:val="18"/>
              </w:rPr>
              <w:br/>
              <w:t>5、无机涂料三遍</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341.84</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341.84</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1、轻钢龙骨品牌：龙牌、泰山</w:t>
            </w:r>
            <w:r w:rsidRPr="00872A27">
              <w:rPr>
                <w:rFonts w:ascii="宋体" w:hAnsi="宋体" w:cs="宋体" w:hint="eastAsia"/>
                <w:color w:val="000000" w:themeColor="text1"/>
                <w:kern w:val="0"/>
                <w:sz w:val="18"/>
                <w:szCs w:val="18"/>
              </w:rPr>
              <w:br/>
              <w:t>2、石膏板品牌：品牌：龙牌、兔宝宝、千年舟、泰山</w:t>
            </w:r>
            <w:r w:rsidRPr="00872A27">
              <w:rPr>
                <w:rFonts w:ascii="宋体" w:hAnsi="宋体" w:cs="宋体" w:hint="eastAsia"/>
                <w:color w:val="000000" w:themeColor="text1"/>
                <w:kern w:val="0"/>
                <w:sz w:val="18"/>
                <w:szCs w:val="18"/>
              </w:rPr>
              <w:br/>
              <w:t>3、涂料品牌：立</w:t>
            </w:r>
            <w:proofErr w:type="gramStart"/>
            <w:r w:rsidRPr="00872A27">
              <w:rPr>
                <w:rFonts w:ascii="宋体" w:hAnsi="宋体" w:cs="宋体" w:hint="eastAsia"/>
                <w:color w:val="000000" w:themeColor="text1"/>
                <w:kern w:val="0"/>
                <w:sz w:val="18"/>
                <w:szCs w:val="18"/>
              </w:rPr>
              <w:t>邦</w:t>
            </w:r>
            <w:proofErr w:type="gramEnd"/>
            <w:r w:rsidRPr="00872A27">
              <w:rPr>
                <w:rFonts w:ascii="宋体" w:hAnsi="宋体" w:cs="宋体" w:hint="eastAsia"/>
                <w:color w:val="000000" w:themeColor="text1"/>
                <w:kern w:val="0"/>
                <w:sz w:val="18"/>
                <w:szCs w:val="18"/>
              </w:rPr>
              <w:t>、三棵树、南宝</w:t>
            </w:r>
          </w:p>
        </w:tc>
      </w:tr>
      <w:tr w:rsidR="00872A27" w:rsidRPr="00872A27" w:rsidTr="002A0DC5">
        <w:trPr>
          <w:trHeight w:val="1602"/>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9</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金属踢脚线</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1、踢脚线高度：50mm</w:t>
            </w:r>
            <w:r w:rsidRPr="00872A27">
              <w:rPr>
                <w:rFonts w:ascii="宋体" w:hAnsi="宋体" w:cs="宋体" w:hint="eastAsia"/>
                <w:color w:val="000000" w:themeColor="text1"/>
                <w:kern w:val="0"/>
                <w:sz w:val="18"/>
                <w:szCs w:val="18"/>
              </w:rPr>
              <w:br/>
              <w:t>2、基层材料种类、规格：12mm木工</w:t>
            </w:r>
            <w:proofErr w:type="gramStart"/>
            <w:r w:rsidRPr="00872A27">
              <w:rPr>
                <w:rFonts w:ascii="宋体" w:hAnsi="宋体" w:cs="宋体" w:hint="eastAsia"/>
                <w:color w:val="000000" w:themeColor="text1"/>
                <w:kern w:val="0"/>
                <w:sz w:val="18"/>
                <w:szCs w:val="18"/>
              </w:rPr>
              <w:t>板基层</w:t>
            </w:r>
            <w:proofErr w:type="gramEnd"/>
            <w:r w:rsidRPr="00872A27">
              <w:rPr>
                <w:rFonts w:ascii="宋体" w:hAnsi="宋体" w:cs="宋体" w:hint="eastAsia"/>
                <w:color w:val="000000" w:themeColor="text1"/>
                <w:kern w:val="0"/>
                <w:sz w:val="18"/>
                <w:szCs w:val="18"/>
              </w:rPr>
              <w:br/>
              <w:t>3、面层材料品种、规格、颜色：304深灰色微丝不锈钢踢脚线</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37.17</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37.17</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Cs w:val="21"/>
              </w:rPr>
            </w:pPr>
            <w:r w:rsidRPr="00872A27">
              <w:rPr>
                <w:rFonts w:ascii="宋体" w:hAnsi="宋体" w:cs="宋体" w:hint="eastAsia"/>
                <w:color w:val="000000" w:themeColor="text1"/>
                <w:kern w:val="0"/>
                <w:szCs w:val="21"/>
              </w:rPr>
              <w:t xml:space="preserve">　</w:t>
            </w:r>
          </w:p>
        </w:tc>
      </w:tr>
      <w:tr w:rsidR="00872A27" w:rsidRPr="00872A27" w:rsidTr="002A0DC5">
        <w:trPr>
          <w:trHeight w:val="1800"/>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10</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地毯楼地面</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1、大门口铝合金防尘地垫</w:t>
            </w:r>
            <w:r w:rsidRPr="00872A27">
              <w:rPr>
                <w:rFonts w:ascii="宋体" w:hAnsi="宋体" w:cs="宋体" w:hint="eastAsia"/>
                <w:color w:val="000000" w:themeColor="text1"/>
                <w:kern w:val="0"/>
                <w:sz w:val="18"/>
                <w:szCs w:val="18"/>
              </w:rPr>
              <w:br/>
              <w:t>2、两边收边条L</w:t>
            </w:r>
            <w:proofErr w:type="gramStart"/>
            <w:r w:rsidRPr="00872A27">
              <w:rPr>
                <w:rFonts w:ascii="宋体" w:hAnsi="宋体" w:cs="宋体" w:hint="eastAsia"/>
                <w:color w:val="000000" w:themeColor="text1"/>
                <w:kern w:val="0"/>
                <w:sz w:val="18"/>
                <w:szCs w:val="18"/>
              </w:rPr>
              <w:t>型铝</w:t>
            </w:r>
            <w:proofErr w:type="gramEnd"/>
            <w:r w:rsidRPr="00872A27">
              <w:rPr>
                <w:rFonts w:ascii="宋体" w:hAnsi="宋体" w:cs="宋体" w:hint="eastAsia"/>
                <w:color w:val="000000" w:themeColor="text1"/>
                <w:kern w:val="0"/>
                <w:sz w:val="18"/>
                <w:szCs w:val="18"/>
              </w:rPr>
              <w:t>T=5mm，螺丝下部拧紧</w:t>
            </w:r>
            <w:r w:rsidRPr="00872A27">
              <w:rPr>
                <w:rFonts w:ascii="宋体" w:hAnsi="宋体" w:cs="宋体" w:hint="eastAsia"/>
                <w:color w:val="000000" w:themeColor="text1"/>
                <w:kern w:val="0"/>
                <w:sz w:val="18"/>
                <w:szCs w:val="18"/>
              </w:rPr>
              <w:br/>
              <w:t>3、阻燃地毯间隔宽橡胶条于金属支架上</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552.56</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552.56</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Cs w:val="21"/>
              </w:rPr>
            </w:pPr>
            <w:r w:rsidRPr="00872A27">
              <w:rPr>
                <w:rFonts w:ascii="宋体" w:hAnsi="宋体" w:cs="宋体" w:hint="eastAsia"/>
                <w:color w:val="000000" w:themeColor="text1"/>
                <w:kern w:val="0"/>
                <w:szCs w:val="21"/>
              </w:rPr>
              <w:t xml:space="preserve">　</w:t>
            </w:r>
          </w:p>
        </w:tc>
      </w:tr>
      <w:tr w:rsidR="00872A27" w:rsidRPr="00872A27" w:rsidTr="002A0DC5">
        <w:trPr>
          <w:trHeight w:val="2460"/>
        </w:trPr>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11</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石材</w:t>
            </w:r>
            <w:proofErr w:type="gramStart"/>
            <w:r w:rsidRPr="00872A27">
              <w:rPr>
                <w:rFonts w:ascii="宋体" w:hAnsi="宋体" w:cs="宋体" w:hint="eastAsia"/>
                <w:color w:val="000000" w:themeColor="text1"/>
                <w:kern w:val="0"/>
                <w:szCs w:val="21"/>
              </w:rPr>
              <w:t>零星项目</w:t>
            </w:r>
            <w:proofErr w:type="gramEnd"/>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1、大理石：28mm干挂大理石，600*600</w:t>
            </w:r>
            <w:r w:rsidRPr="00872A27">
              <w:rPr>
                <w:rFonts w:ascii="宋体" w:hAnsi="宋体" w:cs="宋体" w:hint="eastAsia"/>
                <w:color w:val="000000" w:themeColor="text1"/>
                <w:kern w:val="0"/>
                <w:sz w:val="18"/>
                <w:szCs w:val="18"/>
              </w:rPr>
              <w:br/>
              <w:t>2、龙骨安装：80*40*3镀锌方管，</w:t>
            </w:r>
            <w:proofErr w:type="gramStart"/>
            <w:r w:rsidRPr="00872A27">
              <w:rPr>
                <w:rFonts w:ascii="宋体" w:hAnsi="宋体" w:cs="宋体" w:hint="eastAsia"/>
                <w:color w:val="000000" w:themeColor="text1"/>
                <w:kern w:val="0"/>
                <w:sz w:val="18"/>
                <w:szCs w:val="18"/>
              </w:rPr>
              <w:t>副龙安装</w:t>
            </w:r>
            <w:proofErr w:type="gramEnd"/>
            <w:r w:rsidRPr="00872A27">
              <w:rPr>
                <w:rFonts w:ascii="宋体" w:hAnsi="宋体" w:cs="宋体" w:hint="eastAsia"/>
                <w:color w:val="000000" w:themeColor="text1"/>
                <w:kern w:val="0"/>
                <w:sz w:val="18"/>
                <w:szCs w:val="18"/>
              </w:rPr>
              <w:t>：40*40*3镀锌方管</w:t>
            </w:r>
            <w:r w:rsidRPr="00872A27">
              <w:rPr>
                <w:rFonts w:ascii="宋体" w:hAnsi="宋体" w:cs="宋体" w:hint="eastAsia"/>
                <w:color w:val="000000" w:themeColor="text1"/>
                <w:kern w:val="0"/>
                <w:sz w:val="18"/>
                <w:szCs w:val="18"/>
              </w:rPr>
              <w:br/>
              <w:t>3、大理石安装无松动，阴阳角拼接美观整齐</w:t>
            </w:r>
            <w:r w:rsidRPr="00872A27">
              <w:rPr>
                <w:rFonts w:ascii="宋体" w:hAnsi="宋体" w:cs="宋体" w:hint="eastAsia"/>
                <w:color w:val="000000" w:themeColor="text1"/>
                <w:kern w:val="0"/>
                <w:sz w:val="18"/>
                <w:szCs w:val="18"/>
              </w:rPr>
              <w:br/>
              <w:t>4、嵌缝处理：密封胶密封</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821.11</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821.11</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Cs w:val="21"/>
              </w:rPr>
            </w:pPr>
            <w:r w:rsidRPr="00872A27">
              <w:rPr>
                <w:rFonts w:ascii="宋体" w:hAnsi="宋体" w:cs="宋体" w:hint="eastAsia"/>
                <w:color w:val="000000" w:themeColor="text1"/>
                <w:kern w:val="0"/>
                <w:szCs w:val="21"/>
              </w:rPr>
              <w:t xml:space="preserve">　</w:t>
            </w:r>
          </w:p>
        </w:tc>
      </w:tr>
      <w:tr w:rsidR="00872A27" w:rsidRPr="00872A27" w:rsidTr="002A0DC5">
        <w:trPr>
          <w:trHeight w:val="1002"/>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1、面层材料品种、规格、颜色：大理石门槛石，干粉型粘结剂</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491.92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491.92</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Cs w:val="21"/>
              </w:rPr>
            </w:pPr>
            <w:r w:rsidRPr="00872A27">
              <w:rPr>
                <w:rFonts w:ascii="宋体" w:hAnsi="宋体" w:cs="宋体" w:hint="eastAsia"/>
                <w:color w:val="000000" w:themeColor="text1"/>
                <w:kern w:val="0"/>
                <w:szCs w:val="21"/>
              </w:rPr>
              <w:t xml:space="preserve">　</w:t>
            </w:r>
          </w:p>
        </w:tc>
      </w:tr>
      <w:tr w:rsidR="00872A27" w:rsidRPr="00872A27" w:rsidTr="002A0DC5">
        <w:trPr>
          <w:trHeight w:val="882"/>
        </w:trPr>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12</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吊顶天棚1</w:t>
            </w:r>
          </w:p>
        </w:tc>
        <w:tc>
          <w:tcPr>
            <w:tcW w:w="1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1、吊顶形式、吊杆规格、高度：硅酸钙板吊顶，全丝杆天棚φ8，吊筋， H=1400mm</w:t>
            </w:r>
            <w:r w:rsidRPr="00872A27">
              <w:rPr>
                <w:rFonts w:ascii="宋体" w:hAnsi="宋体" w:cs="宋体" w:hint="eastAsia"/>
                <w:color w:val="000000" w:themeColor="text1"/>
                <w:kern w:val="0"/>
                <w:sz w:val="18"/>
                <w:szCs w:val="18"/>
              </w:rPr>
              <w:br/>
              <w:t>2、龙骨材料种类、规格、</w:t>
            </w:r>
            <w:r w:rsidRPr="00872A27">
              <w:rPr>
                <w:rFonts w:ascii="宋体" w:hAnsi="宋体" w:cs="宋体" w:hint="eastAsia"/>
                <w:color w:val="000000" w:themeColor="text1"/>
                <w:kern w:val="0"/>
                <w:sz w:val="18"/>
                <w:szCs w:val="18"/>
              </w:rPr>
              <w:lastRenderedPageBreak/>
              <w:t>中距：</w:t>
            </w:r>
            <w:proofErr w:type="gramStart"/>
            <w:r w:rsidRPr="00872A27">
              <w:rPr>
                <w:rFonts w:ascii="宋体" w:hAnsi="宋体" w:cs="宋体" w:hint="eastAsia"/>
                <w:color w:val="000000" w:themeColor="text1"/>
                <w:kern w:val="0"/>
                <w:sz w:val="18"/>
                <w:szCs w:val="18"/>
              </w:rPr>
              <w:t>轻钢主龙骨</w:t>
            </w:r>
            <w:proofErr w:type="gramEnd"/>
            <w:r w:rsidRPr="00872A27">
              <w:rPr>
                <w:rFonts w:ascii="宋体" w:hAnsi="宋体" w:cs="宋体" w:hint="eastAsia"/>
                <w:color w:val="000000" w:themeColor="text1"/>
                <w:kern w:val="0"/>
                <w:sz w:val="18"/>
                <w:szCs w:val="18"/>
              </w:rPr>
              <w:t>,中距1200；</w:t>
            </w:r>
            <w:proofErr w:type="gramStart"/>
            <w:r w:rsidRPr="00872A27">
              <w:rPr>
                <w:rFonts w:ascii="宋体" w:hAnsi="宋体" w:cs="宋体" w:hint="eastAsia"/>
                <w:color w:val="000000" w:themeColor="text1"/>
                <w:kern w:val="0"/>
                <w:sz w:val="18"/>
                <w:szCs w:val="18"/>
              </w:rPr>
              <w:t>轻钢次龙骨</w:t>
            </w:r>
            <w:proofErr w:type="gramEnd"/>
            <w:r w:rsidRPr="00872A27">
              <w:rPr>
                <w:rFonts w:ascii="宋体" w:hAnsi="宋体" w:cs="宋体" w:hint="eastAsia"/>
                <w:color w:val="000000" w:themeColor="text1"/>
                <w:kern w:val="0"/>
                <w:sz w:val="18"/>
                <w:szCs w:val="18"/>
              </w:rPr>
              <w:t>,中距400；横撑龙骨,中距600</w:t>
            </w:r>
            <w:r w:rsidRPr="00872A27">
              <w:rPr>
                <w:rFonts w:ascii="宋体" w:hAnsi="宋体" w:cs="宋体" w:hint="eastAsia"/>
                <w:color w:val="000000" w:themeColor="text1"/>
                <w:kern w:val="0"/>
                <w:sz w:val="18"/>
                <w:szCs w:val="18"/>
              </w:rPr>
              <w:br/>
              <w:t>3、面层材料品种、规格：600*600硅酸钙板吊顶</w:t>
            </w:r>
          </w:p>
        </w:tc>
        <w:tc>
          <w:tcPr>
            <w:tcW w:w="394" w:type="pct"/>
            <w:vMerge w:val="restart"/>
            <w:tcBorders>
              <w:top w:val="nil"/>
              <w:left w:val="single" w:sz="4" w:space="0" w:color="auto"/>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lastRenderedPageBreak/>
              <w:t>m2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150.85</w:t>
            </w:r>
          </w:p>
        </w:tc>
        <w:tc>
          <w:tcPr>
            <w:tcW w:w="5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150.85</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1、轻钢龙骨品牌：龙牌、泰山</w:t>
            </w:r>
            <w:r w:rsidRPr="00872A27">
              <w:rPr>
                <w:rFonts w:ascii="宋体" w:hAnsi="宋体" w:cs="宋体" w:hint="eastAsia"/>
                <w:color w:val="000000" w:themeColor="text1"/>
                <w:kern w:val="0"/>
                <w:sz w:val="18"/>
                <w:szCs w:val="18"/>
              </w:rPr>
              <w:br/>
              <w:t>2、硅酸钙</w:t>
            </w:r>
            <w:r w:rsidRPr="00872A27">
              <w:rPr>
                <w:rFonts w:ascii="宋体" w:hAnsi="宋体" w:cs="宋体" w:hint="eastAsia"/>
                <w:color w:val="000000" w:themeColor="text1"/>
                <w:kern w:val="0"/>
                <w:sz w:val="18"/>
                <w:szCs w:val="18"/>
              </w:rPr>
              <w:lastRenderedPageBreak/>
              <w:t>板品牌：阿</w:t>
            </w:r>
            <w:proofErr w:type="gramStart"/>
            <w:r w:rsidRPr="00872A27">
              <w:rPr>
                <w:rFonts w:ascii="宋体" w:hAnsi="宋体" w:cs="宋体" w:hint="eastAsia"/>
                <w:color w:val="000000" w:themeColor="text1"/>
                <w:kern w:val="0"/>
                <w:sz w:val="18"/>
                <w:szCs w:val="18"/>
              </w:rPr>
              <w:t>姆</w:t>
            </w:r>
            <w:proofErr w:type="gramEnd"/>
            <w:r w:rsidRPr="00872A27">
              <w:rPr>
                <w:rFonts w:ascii="宋体" w:hAnsi="宋体" w:cs="宋体" w:hint="eastAsia"/>
                <w:color w:val="000000" w:themeColor="text1"/>
                <w:kern w:val="0"/>
                <w:sz w:val="18"/>
                <w:szCs w:val="18"/>
              </w:rPr>
              <w:t>斯壮、可耐福</w:t>
            </w:r>
          </w:p>
        </w:tc>
      </w:tr>
      <w:tr w:rsidR="00872A27" w:rsidRPr="00872A27" w:rsidTr="002A0DC5">
        <w:trPr>
          <w:trHeight w:val="882"/>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c>
          <w:tcPr>
            <w:tcW w:w="394" w:type="pct"/>
            <w:vMerge/>
            <w:tcBorders>
              <w:top w:val="nil"/>
              <w:left w:val="single" w:sz="4" w:space="0" w:color="auto"/>
              <w:bottom w:val="single" w:sz="4" w:space="0" w:color="auto"/>
              <w:right w:val="nil"/>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58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320"/>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c>
          <w:tcPr>
            <w:tcW w:w="394" w:type="pct"/>
            <w:vMerge/>
            <w:tcBorders>
              <w:top w:val="nil"/>
              <w:left w:val="single" w:sz="4" w:space="0" w:color="auto"/>
              <w:bottom w:val="single" w:sz="4" w:space="0" w:color="auto"/>
              <w:right w:val="nil"/>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58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312"/>
        </w:trPr>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lastRenderedPageBreak/>
              <w:t>13</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吊顶天棚2</w:t>
            </w:r>
          </w:p>
        </w:tc>
        <w:tc>
          <w:tcPr>
            <w:tcW w:w="1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1、吊顶形式、吊杆规格、高度：石膏板吊顶，全丝杆天棚φ8，吊筋， H=1400mm</w:t>
            </w:r>
            <w:r w:rsidRPr="00872A27">
              <w:rPr>
                <w:rFonts w:ascii="宋体" w:hAnsi="宋体" w:cs="宋体" w:hint="eastAsia"/>
                <w:color w:val="000000" w:themeColor="text1"/>
                <w:kern w:val="0"/>
                <w:sz w:val="18"/>
                <w:szCs w:val="18"/>
              </w:rPr>
              <w:br/>
              <w:t>2、龙骨材料种类、规格、中距：50系列轻钢龙骨主龙骨；副龙骨</w:t>
            </w:r>
            <w:r w:rsidRPr="00872A27">
              <w:rPr>
                <w:rFonts w:ascii="宋体" w:hAnsi="宋体" w:cs="宋体" w:hint="eastAsia"/>
                <w:color w:val="000000" w:themeColor="text1"/>
                <w:kern w:val="0"/>
                <w:sz w:val="18"/>
                <w:szCs w:val="18"/>
              </w:rPr>
              <w:br/>
              <w:t>3、面层材料品种、规格：双层9.5mm纸面石膏板吊顶；板面钉</w:t>
            </w:r>
            <w:proofErr w:type="gramStart"/>
            <w:r w:rsidRPr="00872A27">
              <w:rPr>
                <w:rFonts w:ascii="宋体" w:hAnsi="宋体" w:cs="宋体" w:hint="eastAsia"/>
                <w:color w:val="000000" w:themeColor="text1"/>
                <w:kern w:val="0"/>
                <w:sz w:val="18"/>
                <w:szCs w:val="18"/>
              </w:rPr>
              <w:t>眼封点</w:t>
            </w:r>
            <w:proofErr w:type="gramEnd"/>
            <w:r w:rsidRPr="00872A27">
              <w:rPr>
                <w:rFonts w:ascii="宋体" w:hAnsi="宋体" w:cs="宋体" w:hint="eastAsia"/>
                <w:color w:val="000000" w:themeColor="text1"/>
                <w:kern w:val="0"/>
                <w:sz w:val="18"/>
                <w:szCs w:val="18"/>
              </w:rPr>
              <w:t>防锈漆，天棚</w:t>
            </w:r>
            <w:proofErr w:type="gramStart"/>
            <w:r w:rsidRPr="00872A27">
              <w:rPr>
                <w:rFonts w:ascii="宋体" w:hAnsi="宋体" w:cs="宋体" w:hint="eastAsia"/>
                <w:color w:val="000000" w:themeColor="text1"/>
                <w:kern w:val="0"/>
                <w:sz w:val="18"/>
                <w:szCs w:val="18"/>
              </w:rPr>
              <w:t>墙面板缝贴自粘</w:t>
            </w:r>
            <w:proofErr w:type="gramEnd"/>
            <w:r w:rsidRPr="00872A27">
              <w:rPr>
                <w:rFonts w:ascii="宋体" w:hAnsi="宋体" w:cs="宋体" w:hint="eastAsia"/>
                <w:color w:val="000000" w:themeColor="text1"/>
                <w:kern w:val="0"/>
                <w:sz w:val="18"/>
                <w:szCs w:val="18"/>
              </w:rPr>
              <w:t>胶带，无机涂料腻子各三遍</w:t>
            </w:r>
          </w:p>
        </w:tc>
        <w:tc>
          <w:tcPr>
            <w:tcW w:w="394" w:type="pct"/>
            <w:vMerge w:val="restart"/>
            <w:tcBorders>
              <w:top w:val="nil"/>
              <w:left w:val="single" w:sz="4" w:space="0" w:color="auto"/>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209.79</w:t>
            </w:r>
          </w:p>
        </w:tc>
        <w:tc>
          <w:tcPr>
            <w:tcW w:w="5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209.79</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1、轻钢龙骨品牌：莫干山、兔宝宝、泰山</w:t>
            </w:r>
            <w:r w:rsidRPr="00872A27">
              <w:rPr>
                <w:rFonts w:ascii="宋体" w:hAnsi="宋体" w:cs="宋体" w:hint="eastAsia"/>
                <w:color w:val="000000" w:themeColor="text1"/>
                <w:kern w:val="0"/>
                <w:sz w:val="18"/>
                <w:szCs w:val="18"/>
              </w:rPr>
              <w:br/>
              <w:t>2、石膏板品牌：品牌：龙牌、兔宝宝、千年舟、泰山</w:t>
            </w:r>
            <w:r w:rsidRPr="00872A27">
              <w:rPr>
                <w:rFonts w:ascii="宋体" w:hAnsi="宋体" w:cs="宋体" w:hint="eastAsia"/>
                <w:color w:val="000000" w:themeColor="text1"/>
                <w:kern w:val="0"/>
                <w:sz w:val="18"/>
                <w:szCs w:val="18"/>
              </w:rPr>
              <w:br/>
              <w:t>3、涂料品牌：立</w:t>
            </w:r>
            <w:proofErr w:type="gramStart"/>
            <w:r w:rsidRPr="00872A27">
              <w:rPr>
                <w:rFonts w:ascii="宋体" w:hAnsi="宋体" w:cs="宋体" w:hint="eastAsia"/>
                <w:color w:val="000000" w:themeColor="text1"/>
                <w:kern w:val="0"/>
                <w:sz w:val="18"/>
                <w:szCs w:val="18"/>
              </w:rPr>
              <w:t>邦</w:t>
            </w:r>
            <w:proofErr w:type="gramEnd"/>
            <w:r w:rsidRPr="00872A27">
              <w:rPr>
                <w:rFonts w:ascii="宋体" w:hAnsi="宋体" w:cs="宋体" w:hint="eastAsia"/>
                <w:color w:val="000000" w:themeColor="text1"/>
                <w:kern w:val="0"/>
                <w:sz w:val="18"/>
                <w:szCs w:val="18"/>
              </w:rPr>
              <w:t>、三棵树、南宝</w:t>
            </w:r>
          </w:p>
        </w:tc>
      </w:tr>
      <w:tr w:rsidR="00872A27" w:rsidRPr="00872A27" w:rsidTr="002A0DC5">
        <w:trPr>
          <w:trHeight w:val="312"/>
        </w:trPr>
        <w:tc>
          <w:tcPr>
            <w:tcW w:w="394"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c>
          <w:tcPr>
            <w:tcW w:w="394" w:type="pct"/>
            <w:vMerge/>
            <w:tcBorders>
              <w:top w:val="nil"/>
              <w:left w:val="single" w:sz="4" w:space="0" w:color="auto"/>
              <w:bottom w:val="single" w:sz="4" w:space="0" w:color="auto"/>
              <w:right w:val="nil"/>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58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2982"/>
        </w:trPr>
        <w:tc>
          <w:tcPr>
            <w:tcW w:w="394"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c>
          <w:tcPr>
            <w:tcW w:w="394" w:type="pct"/>
            <w:vMerge/>
            <w:tcBorders>
              <w:top w:val="nil"/>
              <w:left w:val="single" w:sz="4" w:space="0" w:color="auto"/>
              <w:bottom w:val="single" w:sz="4" w:space="0" w:color="auto"/>
              <w:right w:val="nil"/>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58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939"/>
        </w:trPr>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14</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吊顶天棚3</w:t>
            </w:r>
          </w:p>
        </w:tc>
        <w:tc>
          <w:tcPr>
            <w:tcW w:w="1262" w:type="pct"/>
            <w:tcBorders>
              <w:top w:val="single" w:sz="4" w:space="0" w:color="000000"/>
              <w:left w:val="nil"/>
              <w:bottom w:val="single" w:sz="4" w:space="0" w:color="000000"/>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厨房、卫生间吊顶：</w:t>
            </w:r>
            <w:r w:rsidRPr="00872A27">
              <w:rPr>
                <w:rFonts w:ascii="宋体" w:hAnsi="宋体" w:cs="宋体" w:hint="eastAsia"/>
                <w:color w:val="000000" w:themeColor="text1"/>
                <w:kern w:val="0"/>
                <w:sz w:val="18"/>
                <w:szCs w:val="18"/>
              </w:rPr>
              <w:br/>
              <w:t>1:铝扣板300*300/600*600</w:t>
            </w:r>
            <w:r w:rsidRPr="00872A27">
              <w:rPr>
                <w:rFonts w:ascii="宋体" w:hAnsi="宋体" w:cs="宋体" w:hint="eastAsia"/>
                <w:color w:val="000000" w:themeColor="text1"/>
                <w:kern w:val="0"/>
                <w:sz w:val="18"/>
                <w:szCs w:val="18"/>
              </w:rPr>
              <w:br/>
              <w:t>2:</w:t>
            </w:r>
            <w:proofErr w:type="gramStart"/>
            <w:r w:rsidRPr="00872A27">
              <w:rPr>
                <w:rFonts w:ascii="宋体" w:hAnsi="宋体" w:cs="宋体" w:hint="eastAsia"/>
                <w:color w:val="000000" w:themeColor="text1"/>
                <w:kern w:val="0"/>
                <w:sz w:val="18"/>
                <w:szCs w:val="18"/>
              </w:rPr>
              <w:t>轻钢次龙骨</w:t>
            </w:r>
            <w:proofErr w:type="gramEnd"/>
            <w:r w:rsidRPr="00872A27">
              <w:rPr>
                <w:rFonts w:ascii="宋体" w:hAnsi="宋体" w:cs="宋体" w:hint="eastAsia"/>
                <w:color w:val="000000" w:themeColor="text1"/>
                <w:kern w:val="0"/>
                <w:sz w:val="18"/>
                <w:szCs w:val="18"/>
              </w:rPr>
              <w:br/>
              <w:t>3:</w:t>
            </w:r>
            <w:proofErr w:type="gramStart"/>
            <w:r w:rsidRPr="00872A27">
              <w:rPr>
                <w:rFonts w:ascii="宋体" w:hAnsi="宋体" w:cs="宋体" w:hint="eastAsia"/>
                <w:color w:val="000000" w:themeColor="text1"/>
                <w:kern w:val="0"/>
                <w:sz w:val="18"/>
                <w:szCs w:val="18"/>
              </w:rPr>
              <w:t>轻钢主龙骨</w:t>
            </w:r>
            <w:proofErr w:type="gramEnd"/>
            <w:r w:rsidRPr="00872A27">
              <w:rPr>
                <w:rFonts w:ascii="宋体" w:hAnsi="宋体" w:cs="宋体" w:hint="eastAsia"/>
                <w:color w:val="000000" w:themeColor="text1"/>
                <w:kern w:val="0"/>
                <w:sz w:val="18"/>
                <w:szCs w:val="18"/>
              </w:rPr>
              <w:br/>
              <w:t>4:吊杆采用φ8带丝扣钢筋</w:t>
            </w:r>
          </w:p>
        </w:tc>
        <w:tc>
          <w:tcPr>
            <w:tcW w:w="394" w:type="pct"/>
            <w:tcBorders>
              <w:top w:val="nil"/>
              <w:left w:val="single" w:sz="4" w:space="0" w:color="auto"/>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199.94</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199.94</w:t>
            </w:r>
          </w:p>
        </w:tc>
        <w:tc>
          <w:tcPr>
            <w:tcW w:w="592" w:type="pct"/>
            <w:tcBorders>
              <w:top w:val="nil"/>
              <w:left w:val="nil"/>
              <w:bottom w:val="nil"/>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312"/>
        </w:trPr>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15</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普通灯</w:t>
            </w:r>
          </w:p>
        </w:tc>
        <w:tc>
          <w:tcPr>
            <w:tcW w:w="1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1、名称：LED筒灯</w:t>
            </w:r>
            <w:r w:rsidRPr="00872A27">
              <w:rPr>
                <w:rFonts w:ascii="宋体" w:hAnsi="宋体" w:cs="宋体" w:hint="eastAsia"/>
                <w:color w:val="000000" w:themeColor="text1"/>
                <w:kern w:val="0"/>
                <w:sz w:val="18"/>
                <w:szCs w:val="18"/>
              </w:rPr>
              <w:br/>
              <w:t>2、规格、型号：120mm，嵌入式安装，色温：5000K及以上,含安装</w:t>
            </w:r>
          </w:p>
        </w:tc>
        <w:tc>
          <w:tcPr>
            <w:tcW w:w="394" w:type="pct"/>
            <w:vMerge w:val="restart"/>
            <w:tcBorders>
              <w:top w:val="nil"/>
              <w:left w:val="single" w:sz="4" w:space="0" w:color="auto"/>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套</w:t>
            </w:r>
          </w:p>
        </w:tc>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110.02</w:t>
            </w:r>
          </w:p>
        </w:tc>
        <w:tc>
          <w:tcPr>
            <w:tcW w:w="5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110.02</w:t>
            </w:r>
          </w:p>
        </w:tc>
        <w:tc>
          <w:tcPr>
            <w:tcW w:w="5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品牌：欧普、雷士</w:t>
            </w:r>
          </w:p>
        </w:tc>
      </w:tr>
      <w:tr w:rsidR="00872A27" w:rsidRPr="00872A27" w:rsidTr="002A0DC5">
        <w:trPr>
          <w:trHeight w:val="312"/>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c>
          <w:tcPr>
            <w:tcW w:w="394" w:type="pct"/>
            <w:vMerge/>
            <w:tcBorders>
              <w:top w:val="nil"/>
              <w:left w:val="single" w:sz="4" w:space="0" w:color="auto"/>
              <w:bottom w:val="single" w:sz="4" w:space="0" w:color="auto"/>
              <w:right w:val="nil"/>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58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single" w:sz="4" w:space="0" w:color="auto"/>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720"/>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c>
          <w:tcPr>
            <w:tcW w:w="394" w:type="pct"/>
            <w:vMerge/>
            <w:tcBorders>
              <w:top w:val="nil"/>
              <w:left w:val="single" w:sz="4" w:space="0" w:color="auto"/>
              <w:bottom w:val="single" w:sz="4" w:space="0" w:color="auto"/>
              <w:right w:val="nil"/>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58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592" w:type="pct"/>
            <w:vMerge/>
            <w:tcBorders>
              <w:top w:val="single" w:sz="4" w:space="0" w:color="auto"/>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459"/>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1、名称：轨道灯</w:t>
            </w:r>
            <w:r w:rsidRPr="00872A27">
              <w:rPr>
                <w:rFonts w:ascii="宋体" w:hAnsi="宋体" w:cs="宋体" w:hint="eastAsia"/>
                <w:color w:val="000000" w:themeColor="text1"/>
                <w:kern w:val="0"/>
                <w:sz w:val="18"/>
                <w:szCs w:val="18"/>
              </w:rPr>
              <w:br/>
              <w:t>2、长度600mm，磁吸轨道灯，嵌入式安装，含低压电源，安装</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套</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235.36</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235.36</w:t>
            </w:r>
          </w:p>
        </w:tc>
        <w:tc>
          <w:tcPr>
            <w:tcW w:w="592" w:type="pct"/>
            <w:vMerge/>
            <w:tcBorders>
              <w:top w:val="single" w:sz="4" w:space="0" w:color="auto"/>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399"/>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1、名称：LED平板灯</w:t>
            </w:r>
            <w:r w:rsidRPr="00872A27">
              <w:rPr>
                <w:rFonts w:ascii="宋体" w:hAnsi="宋体" w:cs="宋体" w:hint="eastAsia"/>
                <w:color w:val="000000" w:themeColor="text1"/>
                <w:kern w:val="0"/>
                <w:sz w:val="18"/>
                <w:szCs w:val="18"/>
              </w:rPr>
              <w:br/>
              <w:t>2、规格、型号：600*600，LED-24W，节能灯管自带LED驱动器</w:t>
            </w:r>
            <w:r w:rsidRPr="00872A27">
              <w:rPr>
                <w:rFonts w:ascii="宋体" w:hAnsi="宋体" w:cs="宋体" w:hint="eastAsia"/>
                <w:color w:val="000000" w:themeColor="text1"/>
                <w:kern w:val="0"/>
                <w:sz w:val="18"/>
                <w:szCs w:val="18"/>
              </w:rPr>
              <w:br/>
              <w:t>3、安装形式：嵌入式安装</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套</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209.17</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209.17</w:t>
            </w:r>
          </w:p>
        </w:tc>
        <w:tc>
          <w:tcPr>
            <w:tcW w:w="592" w:type="pct"/>
            <w:vMerge/>
            <w:tcBorders>
              <w:top w:val="single" w:sz="4" w:space="0" w:color="auto"/>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860"/>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1、名称：LED长条形办公室吊灯</w:t>
            </w:r>
            <w:r w:rsidRPr="00872A27">
              <w:rPr>
                <w:rFonts w:ascii="宋体" w:hAnsi="宋体" w:cs="宋体" w:hint="eastAsia"/>
                <w:color w:val="000000" w:themeColor="text1"/>
                <w:kern w:val="0"/>
                <w:sz w:val="18"/>
                <w:szCs w:val="18"/>
              </w:rPr>
              <w:br/>
              <w:t xml:space="preserve">2、规格尺寸：120cm*10cm*7cm，吊杆安装，加厚铝材，功率36W </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套</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216.45</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216.45</w:t>
            </w:r>
          </w:p>
        </w:tc>
        <w:tc>
          <w:tcPr>
            <w:tcW w:w="592" w:type="pct"/>
            <w:vMerge/>
            <w:tcBorders>
              <w:top w:val="single" w:sz="4" w:space="0" w:color="auto"/>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320"/>
        </w:trPr>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16</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装饰灯</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1、名称：装饰呼吸壁灯</w:t>
            </w:r>
            <w:r w:rsidRPr="00872A27">
              <w:rPr>
                <w:rFonts w:ascii="宋体" w:hAnsi="宋体" w:cs="宋体" w:hint="eastAsia"/>
                <w:color w:val="000000" w:themeColor="text1"/>
                <w:kern w:val="0"/>
                <w:sz w:val="18"/>
                <w:szCs w:val="18"/>
              </w:rPr>
              <w:br/>
              <w:t>2、规格型号：600mm，4W,5000K，自带驱动器</w:t>
            </w:r>
            <w:r w:rsidRPr="00872A27">
              <w:rPr>
                <w:rFonts w:ascii="宋体" w:hAnsi="宋体" w:cs="宋体" w:hint="eastAsia"/>
                <w:color w:val="000000" w:themeColor="text1"/>
                <w:kern w:val="0"/>
                <w:sz w:val="18"/>
                <w:szCs w:val="18"/>
              </w:rPr>
              <w:br/>
              <w:t>3、安装方式：固定安装</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套</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240.67</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240.67</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1080"/>
        </w:trPr>
        <w:tc>
          <w:tcPr>
            <w:tcW w:w="394"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1、名称：LED</w:t>
            </w:r>
            <w:proofErr w:type="gramStart"/>
            <w:r w:rsidRPr="00872A27">
              <w:rPr>
                <w:rFonts w:ascii="宋体" w:hAnsi="宋体" w:cs="宋体" w:hint="eastAsia"/>
                <w:color w:val="000000" w:themeColor="text1"/>
                <w:kern w:val="0"/>
                <w:sz w:val="18"/>
                <w:szCs w:val="18"/>
              </w:rPr>
              <w:t>软光灯</w:t>
            </w:r>
            <w:proofErr w:type="gramEnd"/>
            <w:r w:rsidRPr="00872A27">
              <w:rPr>
                <w:rFonts w:ascii="宋体" w:hAnsi="宋体" w:cs="宋体" w:hint="eastAsia"/>
                <w:color w:val="000000" w:themeColor="text1"/>
                <w:kern w:val="0"/>
                <w:sz w:val="18"/>
                <w:szCs w:val="18"/>
              </w:rPr>
              <w:t>带</w:t>
            </w:r>
            <w:r w:rsidRPr="00872A27">
              <w:rPr>
                <w:rFonts w:ascii="宋体" w:hAnsi="宋体" w:cs="宋体" w:hint="eastAsia"/>
                <w:color w:val="000000" w:themeColor="text1"/>
                <w:kern w:val="0"/>
                <w:sz w:val="18"/>
                <w:szCs w:val="18"/>
              </w:rPr>
              <w:br/>
              <w:t>2、规格：10W/m</w:t>
            </w:r>
            <w:r w:rsidRPr="00872A27">
              <w:rPr>
                <w:rFonts w:ascii="宋体" w:hAnsi="宋体" w:cs="宋体" w:hint="eastAsia"/>
                <w:color w:val="000000" w:themeColor="text1"/>
                <w:kern w:val="0"/>
                <w:sz w:val="18"/>
                <w:szCs w:val="18"/>
              </w:rPr>
              <w:br/>
              <w:t>3、安装形式：暗藏</w:t>
            </w:r>
          </w:p>
        </w:tc>
        <w:tc>
          <w:tcPr>
            <w:tcW w:w="394" w:type="pct"/>
            <w:tcBorders>
              <w:top w:val="nil"/>
              <w:left w:val="single" w:sz="4" w:space="0" w:color="auto"/>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54.28</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54.28</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品牌：欧普、雷士</w:t>
            </w:r>
          </w:p>
        </w:tc>
      </w:tr>
      <w:tr w:rsidR="00872A27" w:rsidRPr="00872A27" w:rsidTr="002A0DC5">
        <w:trPr>
          <w:trHeight w:val="840"/>
        </w:trPr>
        <w:tc>
          <w:tcPr>
            <w:tcW w:w="3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17</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防水</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卷材防水：3.0厚高聚物改性沥青防水卷材（自粘聚酯胎）</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79.2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79.2</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品牌：东方雨虹</w:t>
            </w:r>
          </w:p>
        </w:tc>
      </w:tr>
      <w:tr w:rsidR="00872A27" w:rsidRPr="00872A27" w:rsidTr="002A0DC5">
        <w:trPr>
          <w:trHeight w:val="882"/>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卷材防水：3.0厚高聚物改性沥青防水卷材（热熔型）</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68.09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68.09</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900"/>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墙地面涂膜防水：JS聚合物水泥基涂膜防水1.5厚</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40.69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40.69</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619"/>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18</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窗帘</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窗帘材质：成品PVC遮光卷帘</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66.7</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66.7</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2022"/>
        </w:trPr>
        <w:tc>
          <w:tcPr>
            <w:tcW w:w="3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19</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门窗玻璃更换</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玻璃类型、安全性能、隔热性能、安装辅料：磨砂钢化玻璃，厚度：6mm，原玻璃拆除清理，含密封条、密封胶、安装配件</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359.8</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359.8</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品牌：台玻、南玻</w:t>
            </w:r>
          </w:p>
        </w:tc>
      </w:tr>
      <w:tr w:rsidR="00872A27" w:rsidRPr="00872A27" w:rsidTr="002A0DC5">
        <w:trPr>
          <w:trHeight w:val="1459"/>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玻璃类型、安全性能、隔热性能、安装辅料：磨砂钢化玻璃，厚度：8mm，原玻璃拆除清理，含密封条、密封胶、安装配件</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384.9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384.9</w:t>
            </w: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999"/>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玻璃类型、安全性能、隔热性能、安装辅料：磨砂钢化玻璃，厚度：10mm，原玻璃拆除清理，含密封条、密封胶、安装配件</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425.93</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425.93</w:t>
            </w: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2022"/>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玻璃类型、安全性能、隔热性能、安装辅料：磨砂钢化玻璃，厚度：12mm，原玻璃拆除清理，含密封条、密封胶、安装配件</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456.63</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456.63</w:t>
            </w: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2539"/>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20</w:t>
            </w:r>
          </w:p>
        </w:tc>
        <w:tc>
          <w:tcPr>
            <w:tcW w:w="789" w:type="pct"/>
            <w:tcBorders>
              <w:top w:val="nil"/>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玻璃隔断</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1、边框材料种类、规格：</w:t>
            </w:r>
            <w:proofErr w:type="gramStart"/>
            <w:r w:rsidRPr="00872A27">
              <w:rPr>
                <w:rFonts w:ascii="宋体" w:hAnsi="宋体" w:cs="宋体" w:hint="eastAsia"/>
                <w:color w:val="000000" w:themeColor="text1"/>
                <w:kern w:val="0"/>
                <w:sz w:val="18"/>
                <w:szCs w:val="18"/>
              </w:rPr>
              <w:t>镀锌矩管骨架</w:t>
            </w:r>
            <w:proofErr w:type="gramEnd"/>
            <w:r w:rsidRPr="00872A27">
              <w:rPr>
                <w:rFonts w:ascii="宋体" w:hAnsi="宋体" w:cs="宋体" w:hint="eastAsia"/>
                <w:color w:val="000000" w:themeColor="text1"/>
                <w:kern w:val="0"/>
                <w:sz w:val="18"/>
                <w:szCs w:val="18"/>
              </w:rPr>
              <w:t>，100*50mm灰色不锈钢氟碳烤漆边框</w:t>
            </w:r>
            <w:r w:rsidRPr="00872A27">
              <w:rPr>
                <w:rFonts w:ascii="宋体" w:hAnsi="宋体" w:cs="宋体" w:hint="eastAsia"/>
                <w:color w:val="000000" w:themeColor="text1"/>
                <w:kern w:val="0"/>
                <w:sz w:val="18"/>
                <w:szCs w:val="18"/>
              </w:rPr>
              <w:br/>
              <w:t>2、玻璃品种、规格、颜色：12mm钢化玻璃，室内侧贴0.275防爆膜</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586.28</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586.28</w:t>
            </w: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579"/>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21</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全</w:t>
            </w:r>
            <w:proofErr w:type="gramStart"/>
            <w:r w:rsidRPr="00872A27">
              <w:rPr>
                <w:rFonts w:ascii="宋体" w:hAnsi="宋体" w:cs="宋体" w:hint="eastAsia"/>
                <w:color w:val="000000" w:themeColor="text1"/>
                <w:kern w:val="0"/>
                <w:szCs w:val="21"/>
              </w:rPr>
              <w:t>玻</w:t>
            </w:r>
            <w:proofErr w:type="gramEnd"/>
            <w:r w:rsidRPr="00872A27">
              <w:rPr>
                <w:rFonts w:ascii="宋体" w:hAnsi="宋体" w:cs="宋体" w:hint="eastAsia"/>
                <w:color w:val="000000" w:themeColor="text1"/>
                <w:kern w:val="0"/>
                <w:szCs w:val="21"/>
              </w:rPr>
              <w:t>自由门</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1、新做钢化玻璃门：12mm钢化玻璃</w:t>
            </w:r>
            <w:r w:rsidRPr="00872A27">
              <w:rPr>
                <w:rFonts w:ascii="宋体" w:hAnsi="宋体" w:cs="宋体" w:hint="eastAsia"/>
                <w:color w:val="000000" w:themeColor="text1"/>
                <w:kern w:val="0"/>
                <w:sz w:val="18"/>
                <w:szCs w:val="18"/>
              </w:rPr>
              <w:br/>
              <w:t>2、深灰色不锈钢氟碳烤漆边框</w:t>
            </w:r>
            <w:r w:rsidRPr="00872A27">
              <w:rPr>
                <w:rFonts w:ascii="宋体" w:hAnsi="宋体" w:cs="宋体" w:hint="eastAsia"/>
                <w:color w:val="000000" w:themeColor="text1"/>
                <w:kern w:val="0"/>
                <w:sz w:val="18"/>
                <w:szCs w:val="18"/>
              </w:rPr>
              <w:br/>
              <w:t>3、灰色不锈钢氟碳烤漆把手含配套辅材</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815.39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815.39</w:t>
            </w: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799"/>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22</w:t>
            </w:r>
          </w:p>
        </w:tc>
        <w:tc>
          <w:tcPr>
            <w:tcW w:w="789" w:type="pct"/>
            <w:tcBorders>
              <w:top w:val="single" w:sz="4" w:space="0" w:color="auto"/>
              <w:left w:val="nil"/>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金属门窗套</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不锈钢门套，轻钢龙骨/阻燃</w:t>
            </w:r>
            <w:proofErr w:type="gramStart"/>
            <w:r w:rsidRPr="00872A27">
              <w:rPr>
                <w:rFonts w:ascii="宋体" w:hAnsi="宋体" w:cs="宋体" w:hint="eastAsia"/>
                <w:color w:val="000000" w:themeColor="text1"/>
                <w:kern w:val="0"/>
                <w:sz w:val="18"/>
                <w:szCs w:val="18"/>
              </w:rPr>
              <w:t>板基层</w:t>
            </w:r>
            <w:proofErr w:type="gramEnd"/>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430.49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430.49</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919"/>
        </w:trPr>
        <w:tc>
          <w:tcPr>
            <w:tcW w:w="3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23</w:t>
            </w:r>
          </w:p>
        </w:tc>
        <w:tc>
          <w:tcPr>
            <w:tcW w:w="789"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成品隔断</w:t>
            </w:r>
          </w:p>
        </w:tc>
        <w:tc>
          <w:tcPr>
            <w:tcW w:w="1262" w:type="pct"/>
            <w:tcBorders>
              <w:top w:val="single" w:sz="4" w:space="0" w:color="000000"/>
              <w:left w:val="nil"/>
              <w:bottom w:val="single" w:sz="4" w:space="0" w:color="000000"/>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成品抗</w:t>
            </w:r>
            <w:proofErr w:type="gramStart"/>
            <w:r w:rsidRPr="00872A27">
              <w:rPr>
                <w:rFonts w:ascii="宋体" w:hAnsi="宋体" w:cs="宋体" w:hint="eastAsia"/>
                <w:color w:val="000000" w:themeColor="text1"/>
                <w:kern w:val="0"/>
                <w:sz w:val="18"/>
                <w:szCs w:val="18"/>
              </w:rPr>
              <w:t>倍特</w:t>
            </w:r>
            <w:proofErr w:type="gramEnd"/>
            <w:r w:rsidRPr="00872A27">
              <w:rPr>
                <w:rFonts w:ascii="宋体" w:hAnsi="宋体" w:cs="宋体" w:hint="eastAsia"/>
                <w:color w:val="000000" w:themeColor="text1"/>
                <w:kern w:val="0"/>
                <w:sz w:val="18"/>
                <w:szCs w:val="18"/>
              </w:rPr>
              <w:t>板，卫生间隔断，含门锁、铰链</w:t>
            </w:r>
          </w:p>
        </w:tc>
        <w:tc>
          <w:tcPr>
            <w:tcW w:w="394" w:type="pct"/>
            <w:tcBorders>
              <w:top w:val="nil"/>
              <w:left w:val="single" w:sz="4" w:space="0" w:color="auto"/>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357.5</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357.5</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859"/>
        </w:trPr>
        <w:tc>
          <w:tcPr>
            <w:tcW w:w="394"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000000"/>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tcBorders>
              <w:top w:val="single" w:sz="4" w:space="0" w:color="000000"/>
              <w:left w:val="nil"/>
              <w:bottom w:val="single" w:sz="4" w:space="0" w:color="000000"/>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成品抗</w:t>
            </w:r>
            <w:proofErr w:type="gramStart"/>
            <w:r w:rsidRPr="00872A27">
              <w:rPr>
                <w:rFonts w:ascii="宋体" w:hAnsi="宋体" w:cs="宋体" w:hint="eastAsia"/>
                <w:color w:val="000000" w:themeColor="text1"/>
                <w:kern w:val="0"/>
                <w:sz w:val="18"/>
                <w:szCs w:val="18"/>
              </w:rPr>
              <w:t>倍特</w:t>
            </w:r>
            <w:proofErr w:type="gramEnd"/>
            <w:r w:rsidRPr="00872A27">
              <w:rPr>
                <w:rFonts w:ascii="宋体" w:hAnsi="宋体" w:cs="宋体" w:hint="eastAsia"/>
                <w:color w:val="000000" w:themeColor="text1"/>
                <w:kern w:val="0"/>
                <w:sz w:val="18"/>
                <w:szCs w:val="18"/>
              </w:rPr>
              <w:t>板，洗手池小便斗隔断</w:t>
            </w:r>
          </w:p>
        </w:tc>
        <w:tc>
          <w:tcPr>
            <w:tcW w:w="394" w:type="pct"/>
            <w:tcBorders>
              <w:top w:val="nil"/>
              <w:left w:val="single" w:sz="4" w:space="0" w:color="auto"/>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261.5</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261.5</w:t>
            </w:r>
          </w:p>
        </w:tc>
        <w:tc>
          <w:tcPr>
            <w:tcW w:w="592" w:type="pct"/>
            <w:vMerge/>
            <w:tcBorders>
              <w:top w:val="nil"/>
              <w:left w:val="single" w:sz="4" w:space="0" w:color="auto"/>
              <w:bottom w:val="single" w:sz="4" w:space="0" w:color="auto"/>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r>
      <w:tr w:rsidR="00872A27" w:rsidRPr="00872A27" w:rsidTr="002A0DC5">
        <w:trPr>
          <w:trHeight w:val="186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24</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木质门带套</w:t>
            </w:r>
            <w:proofErr w:type="gramEnd"/>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1.定制套装木门</w:t>
            </w:r>
            <w:r w:rsidRPr="00872A27">
              <w:rPr>
                <w:rFonts w:ascii="宋体" w:hAnsi="宋体" w:cs="宋体" w:hint="eastAsia"/>
                <w:color w:val="000000" w:themeColor="text1"/>
                <w:kern w:val="0"/>
                <w:sz w:val="18"/>
                <w:szCs w:val="18"/>
              </w:rPr>
              <w:br/>
              <w:t>2.规格900*2400</w:t>
            </w:r>
            <w:r w:rsidRPr="00872A27">
              <w:rPr>
                <w:rFonts w:ascii="宋体" w:hAnsi="宋体" w:cs="宋体" w:hint="eastAsia"/>
                <w:color w:val="000000" w:themeColor="text1"/>
                <w:kern w:val="0"/>
                <w:sz w:val="18"/>
                <w:szCs w:val="18"/>
              </w:rPr>
              <w:br/>
              <w:t>3.成品定制实木复合模压门18mm</w:t>
            </w:r>
            <w:proofErr w:type="gramStart"/>
            <w:r w:rsidRPr="00872A27">
              <w:rPr>
                <w:rFonts w:ascii="宋体" w:hAnsi="宋体" w:cs="宋体" w:hint="eastAsia"/>
                <w:color w:val="000000" w:themeColor="text1"/>
                <w:kern w:val="0"/>
                <w:sz w:val="18"/>
                <w:szCs w:val="18"/>
              </w:rPr>
              <w:t>阻燃板贴木</w:t>
            </w:r>
            <w:proofErr w:type="gramEnd"/>
            <w:r w:rsidRPr="00872A27">
              <w:rPr>
                <w:rFonts w:ascii="宋体" w:hAnsi="宋体" w:cs="宋体" w:hint="eastAsia"/>
                <w:color w:val="000000" w:themeColor="text1"/>
                <w:kern w:val="0"/>
                <w:sz w:val="18"/>
                <w:szCs w:val="18"/>
              </w:rPr>
              <w:t>饰面</w:t>
            </w:r>
            <w:r w:rsidRPr="00872A27">
              <w:rPr>
                <w:rFonts w:ascii="宋体" w:hAnsi="宋体" w:cs="宋体" w:hint="eastAsia"/>
                <w:color w:val="000000" w:themeColor="text1"/>
                <w:kern w:val="0"/>
                <w:sz w:val="18"/>
                <w:szCs w:val="18"/>
              </w:rPr>
              <w:br/>
              <w:t>4、</w:t>
            </w:r>
            <w:proofErr w:type="gramStart"/>
            <w:r w:rsidRPr="00872A27">
              <w:rPr>
                <w:rFonts w:ascii="宋体" w:hAnsi="宋体" w:cs="宋体" w:hint="eastAsia"/>
                <w:color w:val="000000" w:themeColor="text1"/>
                <w:kern w:val="0"/>
                <w:sz w:val="18"/>
                <w:szCs w:val="18"/>
              </w:rPr>
              <w:t>门框处钢骨架</w:t>
            </w:r>
            <w:proofErr w:type="gramEnd"/>
            <w:r w:rsidRPr="00872A27">
              <w:rPr>
                <w:rFonts w:ascii="宋体" w:hAnsi="宋体" w:cs="宋体" w:hint="eastAsia"/>
                <w:color w:val="000000" w:themeColor="text1"/>
                <w:kern w:val="0"/>
                <w:sz w:val="18"/>
                <w:szCs w:val="18"/>
              </w:rPr>
              <w:t>支撑</w:t>
            </w:r>
            <w:r w:rsidRPr="00872A27">
              <w:rPr>
                <w:rFonts w:ascii="宋体" w:hAnsi="宋体" w:cs="宋体" w:hint="eastAsia"/>
                <w:color w:val="000000" w:themeColor="text1"/>
                <w:kern w:val="0"/>
                <w:sz w:val="18"/>
                <w:szCs w:val="18"/>
              </w:rPr>
              <w:br/>
              <w:t>5、含五金</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846.19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846.19</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五金品牌：</w:t>
            </w:r>
            <w:proofErr w:type="gramStart"/>
            <w:r w:rsidRPr="00872A27">
              <w:rPr>
                <w:rFonts w:ascii="宋体" w:hAnsi="宋体" w:cs="宋体" w:hint="eastAsia"/>
                <w:color w:val="000000" w:themeColor="text1"/>
                <w:kern w:val="0"/>
                <w:sz w:val="18"/>
                <w:szCs w:val="18"/>
              </w:rPr>
              <w:t>固特</w:t>
            </w:r>
            <w:proofErr w:type="gramEnd"/>
          </w:p>
        </w:tc>
      </w:tr>
      <w:tr w:rsidR="00872A27" w:rsidRPr="00872A27" w:rsidTr="002A0DC5">
        <w:trPr>
          <w:trHeight w:val="1320"/>
        </w:trPr>
        <w:tc>
          <w:tcPr>
            <w:tcW w:w="394" w:type="pct"/>
            <w:vMerge w:val="restart"/>
            <w:tcBorders>
              <w:top w:val="nil"/>
              <w:left w:val="single" w:sz="4" w:space="0" w:color="auto"/>
              <w:bottom w:val="single" w:sz="4" w:space="0" w:color="auto"/>
              <w:right w:val="single" w:sz="4" w:space="0" w:color="000000"/>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25</w:t>
            </w:r>
          </w:p>
        </w:tc>
        <w:tc>
          <w:tcPr>
            <w:tcW w:w="789" w:type="pct"/>
            <w:vMerge w:val="restart"/>
            <w:tcBorders>
              <w:top w:val="single" w:sz="4" w:space="0" w:color="000000"/>
              <w:left w:val="single" w:sz="4" w:space="0" w:color="000000"/>
              <w:bottom w:val="nil"/>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钢质防火门</w:t>
            </w:r>
          </w:p>
        </w:tc>
        <w:tc>
          <w:tcPr>
            <w:tcW w:w="1262" w:type="pct"/>
            <w:tcBorders>
              <w:top w:val="single" w:sz="4" w:space="0" w:color="000000"/>
              <w:left w:val="nil"/>
              <w:bottom w:val="single" w:sz="4" w:space="0" w:color="000000"/>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1、甲级钢制防火门</w:t>
            </w:r>
            <w:r w:rsidRPr="00872A27">
              <w:rPr>
                <w:rFonts w:ascii="宋体" w:hAnsi="宋体" w:cs="宋体" w:hint="eastAsia"/>
                <w:color w:val="000000" w:themeColor="text1"/>
                <w:kern w:val="0"/>
                <w:sz w:val="18"/>
                <w:szCs w:val="18"/>
              </w:rPr>
              <w:br/>
              <w:t>2、规格1100*2100</w:t>
            </w:r>
            <w:r w:rsidRPr="00872A27">
              <w:rPr>
                <w:rFonts w:ascii="宋体" w:hAnsi="宋体" w:cs="宋体" w:hint="eastAsia"/>
                <w:color w:val="000000" w:themeColor="text1"/>
                <w:kern w:val="0"/>
                <w:sz w:val="18"/>
                <w:szCs w:val="18"/>
              </w:rPr>
              <w:br/>
              <w:t>3、定制甲级防火门含门锁、门吸、铰链、执手锁</w:t>
            </w:r>
          </w:p>
        </w:tc>
        <w:tc>
          <w:tcPr>
            <w:tcW w:w="394" w:type="pct"/>
            <w:tcBorders>
              <w:top w:val="nil"/>
              <w:left w:val="single" w:sz="4" w:space="0" w:color="auto"/>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793.86</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793.86</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1339"/>
        </w:trPr>
        <w:tc>
          <w:tcPr>
            <w:tcW w:w="394" w:type="pct"/>
            <w:vMerge/>
            <w:tcBorders>
              <w:top w:val="nil"/>
              <w:left w:val="single" w:sz="4" w:space="0" w:color="auto"/>
              <w:bottom w:val="single" w:sz="4" w:space="0" w:color="auto"/>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000000"/>
              <w:left w:val="single" w:sz="4" w:space="0" w:color="000000"/>
              <w:bottom w:val="nil"/>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Cs w:val="21"/>
              </w:rPr>
            </w:pPr>
          </w:p>
        </w:tc>
        <w:tc>
          <w:tcPr>
            <w:tcW w:w="1262" w:type="pct"/>
            <w:tcBorders>
              <w:top w:val="single" w:sz="4" w:space="0" w:color="000000"/>
              <w:left w:val="nil"/>
              <w:bottom w:val="single" w:sz="4" w:space="0" w:color="000000"/>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1、乙级钢制防火门</w:t>
            </w:r>
            <w:r w:rsidRPr="00872A27">
              <w:rPr>
                <w:rFonts w:ascii="宋体" w:hAnsi="宋体" w:cs="宋体" w:hint="eastAsia"/>
                <w:color w:val="000000" w:themeColor="text1"/>
                <w:kern w:val="0"/>
                <w:sz w:val="18"/>
                <w:szCs w:val="18"/>
              </w:rPr>
              <w:br/>
              <w:t>2、规格1100*2400</w:t>
            </w:r>
            <w:r w:rsidRPr="00872A27">
              <w:rPr>
                <w:rFonts w:ascii="宋体" w:hAnsi="宋体" w:cs="宋体" w:hint="eastAsia"/>
                <w:color w:val="000000" w:themeColor="text1"/>
                <w:kern w:val="0"/>
                <w:sz w:val="18"/>
                <w:szCs w:val="18"/>
              </w:rPr>
              <w:br/>
              <w:t>3、定制乙级防火门含门锁、门吸、铰链、执手锁</w:t>
            </w:r>
          </w:p>
        </w:tc>
        <w:tc>
          <w:tcPr>
            <w:tcW w:w="394" w:type="pct"/>
            <w:tcBorders>
              <w:top w:val="nil"/>
              <w:left w:val="single" w:sz="4" w:space="0" w:color="auto"/>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752.11</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752.11</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r>
      <w:tr w:rsidR="00872A27" w:rsidRPr="00872A27" w:rsidTr="002A0DC5">
        <w:trPr>
          <w:trHeight w:val="1920"/>
        </w:trPr>
        <w:tc>
          <w:tcPr>
            <w:tcW w:w="394" w:type="pct"/>
            <w:tcBorders>
              <w:top w:val="nil"/>
              <w:left w:val="single" w:sz="4" w:space="0" w:color="auto"/>
              <w:bottom w:val="single" w:sz="4" w:space="0" w:color="auto"/>
              <w:right w:val="single" w:sz="4" w:space="0" w:color="000000"/>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lastRenderedPageBreak/>
              <w:t>26</w:t>
            </w:r>
          </w:p>
        </w:tc>
        <w:tc>
          <w:tcPr>
            <w:tcW w:w="789" w:type="pct"/>
            <w:tcBorders>
              <w:top w:val="single" w:sz="4" w:space="0" w:color="000000"/>
              <w:left w:val="nil"/>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成品低柜</w:t>
            </w:r>
          </w:p>
        </w:tc>
        <w:tc>
          <w:tcPr>
            <w:tcW w:w="1262" w:type="pct"/>
            <w:tcBorders>
              <w:top w:val="single" w:sz="4" w:space="0" w:color="000000"/>
              <w:left w:val="nil"/>
              <w:bottom w:val="single" w:sz="4" w:space="0" w:color="000000"/>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1、洗手台：成品柜体</w:t>
            </w:r>
            <w:r w:rsidRPr="00872A27">
              <w:rPr>
                <w:rFonts w:ascii="宋体" w:hAnsi="宋体" w:cs="宋体" w:hint="eastAsia"/>
                <w:color w:val="000000" w:themeColor="text1"/>
                <w:kern w:val="0"/>
                <w:sz w:val="18"/>
                <w:szCs w:val="18"/>
              </w:rPr>
              <w:br/>
              <w:t>2、岩板台面，无缝拼接；</w:t>
            </w:r>
            <w:r w:rsidRPr="00872A27">
              <w:rPr>
                <w:rFonts w:ascii="宋体" w:hAnsi="宋体" w:cs="宋体" w:hint="eastAsia"/>
                <w:color w:val="000000" w:themeColor="text1"/>
                <w:kern w:val="0"/>
                <w:sz w:val="18"/>
                <w:szCs w:val="18"/>
              </w:rPr>
              <w:br/>
              <w:t>3、含挡水条、钢骨架</w:t>
            </w:r>
            <w:r w:rsidRPr="00872A27">
              <w:rPr>
                <w:rFonts w:ascii="宋体" w:hAnsi="宋体" w:cs="宋体" w:hint="eastAsia"/>
                <w:color w:val="000000" w:themeColor="text1"/>
                <w:kern w:val="0"/>
                <w:sz w:val="18"/>
                <w:szCs w:val="18"/>
              </w:rPr>
              <w:br/>
              <w:t>3、宽600（按延长米计算）</w:t>
            </w:r>
          </w:p>
        </w:tc>
        <w:tc>
          <w:tcPr>
            <w:tcW w:w="394" w:type="pct"/>
            <w:tcBorders>
              <w:top w:val="nil"/>
              <w:left w:val="single" w:sz="4" w:space="0" w:color="auto"/>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887.36</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887.36</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762"/>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27</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镜面玻璃</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6mm银镜，无</w:t>
            </w:r>
            <w:proofErr w:type="gramStart"/>
            <w:r w:rsidRPr="00872A27">
              <w:rPr>
                <w:rFonts w:ascii="宋体" w:hAnsi="宋体" w:cs="宋体" w:hint="eastAsia"/>
                <w:color w:val="000000" w:themeColor="text1"/>
                <w:kern w:val="0"/>
                <w:sz w:val="18"/>
                <w:szCs w:val="18"/>
              </w:rPr>
              <w:t>木基层</w:t>
            </w:r>
            <w:proofErr w:type="gramEnd"/>
          </w:p>
        </w:tc>
        <w:tc>
          <w:tcPr>
            <w:tcW w:w="394" w:type="pct"/>
            <w:tcBorders>
              <w:top w:val="nil"/>
              <w:left w:val="single" w:sz="4" w:space="0" w:color="auto"/>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m2</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159.79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159.79</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1302"/>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28</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弱电布线</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含JDG20管，穿6类网线布置、水晶头制作，安装调试费用</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米</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19.48</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19.48</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品牌：安普、绿联、秋叶原</w:t>
            </w:r>
          </w:p>
        </w:tc>
      </w:tr>
      <w:tr w:rsidR="00872A27" w:rsidRPr="00872A27" w:rsidTr="002A0DC5">
        <w:trPr>
          <w:trHeight w:val="859"/>
        </w:trPr>
        <w:tc>
          <w:tcPr>
            <w:tcW w:w="394" w:type="pct"/>
            <w:vMerge w:val="restart"/>
            <w:tcBorders>
              <w:top w:val="nil"/>
              <w:left w:val="single" w:sz="4" w:space="0" w:color="auto"/>
              <w:bottom w:val="nil"/>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29</w:t>
            </w:r>
          </w:p>
        </w:tc>
        <w:tc>
          <w:tcPr>
            <w:tcW w:w="789" w:type="pct"/>
            <w:vMerge w:val="restart"/>
            <w:tcBorders>
              <w:top w:val="single" w:sz="4" w:space="0" w:color="auto"/>
              <w:left w:val="single" w:sz="4" w:space="0" w:color="auto"/>
              <w:bottom w:val="nil"/>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配电箱</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300*400*200</w:t>
            </w:r>
            <w:proofErr w:type="gramStart"/>
            <w:r w:rsidRPr="00872A27">
              <w:rPr>
                <w:rFonts w:ascii="宋体" w:hAnsi="宋体" w:cs="宋体" w:hint="eastAsia"/>
                <w:color w:val="000000" w:themeColor="text1"/>
                <w:kern w:val="0"/>
                <w:sz w:val="18"/>
                <w:szCs w:val="18"/>
              </w:rPr>
              <w:t>成品电</w:t>
            </w:r>
            <w:proofErr w:type="gramEnd"/>
            <w:r w:rsidRPr="00872A27">
              <w:rPr>
                <w:rFonts w:ascii="宋体" w:hAnsi="宋体" w:cs="宋体" w:hint="eastAsia"/>
                <w:color w:val="000000" w:themeColor="text1"/>
                <w:kern w:val="0"/>
                <w:sz w:val="18"/>
                <w:szCs w:val="18"/>
              </w:rPr>
              <w:t>箱</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proofErr w:type="gramStart"/>
            <w:r w:rsidRPr="00872A27">
              <w:rPr>
                <w:rFonts w:ascii="宋体" w:hAnsi="宋体" w:cs="宋体" w:hint="eastAsia"/>
                <w:color w:val="000000" w:themeColor="text1"/>
                <w:kern w:val="0"/>
                <w:szCs w:val="21"/>
              </w:rPr>
              <w:t>个</w:t>
            </w:r>
            <w:proofErr w:type="gramEnd"/>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481.12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481.12</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859"/>
        </w:trPr>
        <w:tc>
          <w:tcPr>
            <w:tcW w:w="394" w:type="pct"/>
            <w:vMerge/>
            <w:tcBorders>
              <w:top w:val="nil"/>
              <w:left w:val="single" w:sz="4" w:space="0" w:color="auto"/>
              <w:bottom w:val="nil"/>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nil"/>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600*400*200</w:t>
            </w:r>
            <w:proofErr w:type="gramStart"/>
            <w:r w:rsidRPr="00872A27">
              <w:rPr>
                <w:rFonts w:ascii="宋体" w:hAnsi="宋体" w:cs="宋体" w:hint="eastAsia"/>
                <w:color w:val="000000" w:themeColor="text1"/>
                <w:kern w:val="0"/>
                <w:sz w:val="18"/>
                <w:szCs w:val="18"/>
              </w:rPr>
              <w:t>成品电</w:t>
            </w:r>
            <w:proofErr w:type="gramEnd"/>
            <w:r w:rsidRPr="00872A27">
              <w:rPr>
                <w:rFonts w:ascii="宋体" w:hAnsi="宋体" w:cs="宋体" w:hint="eastAsia"/>
                <w:color w:val="000000" w:themeColor="text1"/>
                <w:kern w:val="0"/>
                <w:sz w:val="18"/>
                <w:szCs w:val="18"/>
              </w:rPr>
              <w:t>箱</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proofErr w:type="gramStart"/>
            <w:r w:rsidRPr="00872A27">
              <w:rPr>
                <w:rFonts w:ascii="宋体" w:hAnsi="宋体" w:cs="宋体" w:hint="eastAsia"/>
                <w:color w:val="000000" w:themeColor="text1"/>
                <w:kern w:val="0"/>
                <w:szCs w:val="21"/>
              </w:rPr>
              <w:t>个</w:t>
            </w:r>
            <w:proofErr w:type="gramEnd"/>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659.29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659.29</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r>
      <w:tr w:rsidR="00872A27" w:rsidRPr="00872A27" w:rsidTr="002A0DC5">
        <w:trPr>
          <w:trHeight w:val="859"/>
        </w:trPr>
        <w:tc>
          <w:tcPr>
            <w:tcW w:w="3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30</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强电布线</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配JDG20管，2.5平方电线布线</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米</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18.89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18.89</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电线品牌：长江</w:t>
            </w:r>
          </w:p>
        </w:tc>
      </w:tr>
      <w:tr w:rsidR="00872A27" w:rsidRPr="00872A27" w:rsidTr="002A0DC5">
        <w:trPr>
          <w:trHeight w:val="859"/>
        </w:trPr>
        <w:tc>
          <w:tcPr>
            <w:tcW w:w="394" w:type="pct"/>
            <w:vMerge/>
            <w:tcBorders>
              <w:top w:val="single" w:sz="4" w:space="0" w:color="auto"/>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配JDG20管，4平方电线布线</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米</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22.08</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22.08</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882"/>
        </w:trPr>
        <w:tc>
          <w:tcPr>
            <w:tcW w:w="394" w:type="pct"/>
            <w:vMerge/>
            <w:tcBorders>
              <w:top w:val="single" w:sz="4" w:space="0" w:color="auto"/>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YJV4*10+1*10电缆线布线，含电力电缆头</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米</w:t>
            </w:r>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Cs w:val="21"/>
              </w:rPr>
            </w:pPr>
            <w:r w:rsidRPr="00872A27">
              <w:rPr>
                <w:rFonts w:ascii="宋体" w:hAnsi="宋体" w:cs="宋体" w:hint="eastAsia"/>
                <w:color w:val="000000" w:themeColor="text1"/>
                <w:kern w:val="0"/>
                <w:szCs w:val="21"/>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94.45</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94.45</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499"/>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31</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弱电检修</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线路检测、维修等</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工</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365.89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365.89</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品牌：德力西、正泰或同等品牌</w:t>
            </w:r>
          </w:p>
        </w:tc>
      </w:tr>
      <w:tr w:rsidR="00872A27" w:rsidRPr="00872A27" w:rsidTr="002A0DC5">
        <w:trPr>
          <w:trHeight w:val="600"/>
        </w:trPr>
        <w:tc>
          <w:tcPr>
            <w:tcW w:w="394"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32</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强电维修</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更换10A空气开关</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71.61</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71.61</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600"/>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更换16A空气开关</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83.56</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83.56</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600"/>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更换32A空气开关</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93.2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93.2</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600"/>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更换63A空气开关</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121.52</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121.52</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462"/>
        </w:trPr>
        <w:tc>
          <w:tcPr>
            <w:tcW w:w="3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33</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墙体开孔</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Calibri" w:hAnsi="Calibri" w:cs="宋体"/>
                <w:color w:val="000000" w:themeColor="text1"/>
                <w:kern w:val="0"/>
                <w:sz w:val="18"/>
                <w:szCs w:val="18"/>
              </w:rPr>
            </w:pPr>
            <w:r w:rsidRPr="00872A27">
              <w:rPr>
                <w:rFonts w:ascii="Calibri" w:hAnsi="Calibri" w:cs="宋体"/>
                <w:color w:val="000000" w:themeColor="text1"/>
                <w:kern w:val="0"/>
                <w:sz w:val="18"/>
                <w:szCs w:val="18"/>
              </w:rPr>
              <w:t>Ø</w:t>
            </w:r>
            <w:r w:rsidRPr="00872A27">
              <w:rPr>
                <w:rFonts w:ascii="宋体" w:hAnsi="宋体" w:cs="宋体" w:hint="eastAsia"/>
                <w:color w:val="000000" w:themeColor="text1"/>
                <w:kern w:val="0"/>
                <w:sz w:val="18"/>
                <w:szCs w:val="18"/>
              </w:rPr>
              <w:t>200mm</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63.49</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63.49</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480"/>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Ø110mm</w:t>
            </w:r>
          </w:p>
        </w:tc>
        <w:tc>
          <w:tcPr>
            <w:tcW w:w="394" w:type="pct"/>
            <w:tcBorders>
              <w:top w:val="nil"/>
              <w:left w:val="nil"/>
              <w:bottom w:val="single" w:sz="4" w:space="0" w:color="auto"/>
              <w:right w:val="nil"/>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43.91</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43.91</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r>
      <w:tr w:rsidR="00872A27" w:rsidRPr="00872A27" w:rsidTr="002A0DC5">
        <w:trPr>
          <w:trHeight w:val="402"/>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Ø75mm及以下</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38.03</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38.03</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r>
      <w:tr w:rsidR="00872A27" w:rsidRPr="00872A27" w:rsidTr="002A0DC5">
        <w:trPr>
          <w:trHeight w:val="120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34</w:t>
            </w:r>
          </w:p>
        </w:tc>
        <w:tc>
          <w:tcPr>
            <w:tcW w:w="789" w:type="pct"/>
            <w:tcBorders>
              <w:top w:val="nil"/>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排气扇</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1、名称：排气扇</w:t>
            </w:r>
            <w:r w:rsidRPr="00872A27">
              <w:rPr>
                <w:rFonts w:ascii="宋体" w:hAnsi="宋体" w:cs="宋体" w:hint="eastAsia"/>
                <w:color w:val="000000" w:themeColor="text1"/>
                <w:kern w:val="0"/>
                <w:sz w:val="18"/>
                <w:szCs w:val="18"/>
              </w:rPr>
              <w:br/>
              <w:t>2、安装型式：嵌入式</w:t>
            </w:r>
            <w:r w:rsidRPr="00872A27">
              <w:rPr>
                <w:rFonts w:ascii="宋体" w:hAnsi="宋体" w:cs="宋体" w:hint="eastAsia"/>
                <w:color w:val="000000" w:themeColor="text1"/>
                <w:kern w:val="0"/>
                <w:sz w:val="18"/>
                <w:szCs w:val="18"/>
              </w:rPr>
              <w:br/>
              <w:t>3、尺寸：250*250</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台</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265.84</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265.84</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品牌：艾美特、美的</w:t>
            </w:r>
          </w:p>
        </w:tc>
      </w:tr>
      <w:tr w:rsidR="00872A27" w:rsidRPr="00872A27" w:rsidTr="002A0DC5">
        <w:trPr>
          <w:trHeight w:val="138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lastRenderedPageBreak/>
              <w:t>35</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栏杆维修</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1、材质、规格：1.5厚304不锈钢栏杆，栏杆高度1.2m,横杆50mm，立杆30mm</w:t>
            </w:r>
            <w:r w:rsidRPr="00872A27">
              <w:rPr>
                <w:rFonts w:ascii="宋体" w:hAnsi="宋体" w:cs="宋体" w:hint="eastAsia"/>
                <w:color w:val="000000" w:themeColor="text1"/>
                <w:kern w:val="0"/>
                <w:sz w:val="18"/>
                <w:szCs w:val="18"/>
              </w:rPr>
              <w:br/>
              <w:t>2、焊接方式：焊接牢固可靠</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404.88</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404.88</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559"/>
        </w:trPr>
        <w:tc>
          <w:tcPr>
            <w:tcW w:w="3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36</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焊接</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氩弧焊，含焊条等辅材</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工</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465.13</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465.13</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619"/>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普通焊接，含焊条等辅材</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工</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369.42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369.42</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1722"/>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37</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墙面</w:t>
            </w:r>
            <w:proofErr w:type="gramStart"/>
            <w:r w:rsidRPr="00872A27">
              <w:rPr>
                <w:rFonts w:ascii="宋体" w:hAnsi="宋体" w:cs="宋体" w:hint="eastAsia"/>
                <w:color w:val="000000" w:themeColor="text1"/>
                <w:kern w:val="0"/>
                <w:sz w:val="22"/>
                <w:szCs w:val="22"/>
              </w:rPr>
              <w:t>干挂砖维修</w:t>
            </w:r>
            <w:proofErr w:type="gramEnd"/>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1、材质：20*40*1.5镀锌钢龙骨，配套挂件，瓷砖符合现场颜色，填缝剂，确保瓷砖安装牢固，无松动</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m2</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428.42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428.42</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2119"/>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38</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竹、木（复合）地板</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1、名称：E0级实木复合地板</w:t>
            </w:r>
            <w:r w:rsidRPr="00872A27">
              <w:rPr>
                <w:rFonts w:ascii="宋体" w:hAnsi="宋体" w:cs="宋体" w:hint="eastAsia"/>
                <w:color w:val="000000" w:themeColor="text1"/>
                <w:kern w:val="0"/>
                <w:sz w:val="18"/>
                <w:szCs w:val="18"/>
              </w:rPr>
              <w:br/>
              <w:t>2、安装形式：基层必要时需找平、防潮处理</w:t>
            </w:r>
            <w:r w:rsidRPr="00872A27">
              <w:rPr>
                <w:rFonts w:ascii="宋体" w:hAnsi="宋体" w:cs="宋体" w:hint="eastAsia"/>
                <w:color w:val="000000" w:themeColor="text1"/>
                <w:kern w:val="0"/>
                <w:sz w:val="18"/>
                <w:szCs w:val="18"/>
              </w:rPr>
              <w:br/>
              <w:t>3、配件：含配套踢脚线、扣条等辅材配件</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m2</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285.25</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285.25</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品牌：圣</w:t>
            </w:r>
            <w:proofErr w:type="gramStart"/>
            <w:r w:rsidRPr="00872A27">
              <w:rPr>
                <w:rFonts w:ascii="宋体" w:hAnsi="宋体" w:cs="宋体" w:hint="eastAsia"/>
                <w:color w:val="000000" w:themeColor="text1"/>
                <w:kern w:val="0"/>
                <w:sz w:val="18"/>
                <w:szCs w:val="18"/>
              </w:rPr>
              <w:t>象</w:t>
            </w:r>
            <w:proofErr w:type="gramEnd"/>
            <w:r w:rsidRPr="00872A27">
              <w:rPr>
                <w:rFonts w:ascii="宋体" w:hAnsi="宋体" w:cs="宋体" w:hint="eastAsia"/>
                <w:color w:val="000000" w:themeColor="text1"/>
                <w:kern w:val="0"/>
                <w:sz w:val="18"/>
                <w:szCs w:val="18"/>
              </w:rPr>
              <w:t>、大自然或同等一线品牌</w:t>
            </w:r>
          </w:p>
        </w:tc>
      </w:tr>
      <w:tr w:rsidR="00872A27" w:rsidRPr="00872A27" w:rsidTr="002A0DC5">
        <w:trPr>
          <w:trHeight w:val="120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39</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刚性防护</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1、拉丝</w:t>
            </w:r>
            <w:proofErr w:type="gramStart"/>
            <w:r w:rsidRPr="00872A27">
              <w:rPr>
                <w:rFonts w:ascii="宋体" w:hAnsi="宋体" w:cs="宋体" w:hint="eastAsia"/>
                <w:color w:val="000000" w:themeColor="text1"/>
                <w:kern w:val="0"/>
                <w:sz w:val="18"/>
                <w:szCs w:val="18"/>
              </w:rPr>
              <w:t>不锈钢封边</w:t>
            </w:r>
            <w:proofErr w:type="gramEnd"/>
            <w:r w:rsidRPr="00872A27">
              <w:rPr>
                <w:rFonts w:ascii="宋体" w:hAnsi="宋体" w:cs="宋体" w:hint="eastAsia"/>
                <w:color w:val="000000" w:themeColor="text1"/>
                <w:kern w:val="0"/>
                <w:sz w:val="18"/>
                <w:szCs w:val="18"/>
              </w:rPr>
              <w:t>(确保墙体与机具衔接处无缝隙,皮线</w:t>
            </w:r>
            <w:proofErr w:type="gramStart"/>
            <w:r w:rsidRPr="00872A27">
              <w:rPr>
                <w:rFonts w:ascii="宋体" w:hAnsi="宋体" w:cs="宋体" w:hint="eastAsia"/>
                <w:color w:val="000000" w:themeColor="text1"/>
                <w:kern w:val="0"/>
                <w:sz w:val="18"/>
                <w:szCs w:val="18"/>
              </w:rPr>
              <w:t>裸漏情况</w:t>
            </w:r>
            <w:proofErr w:type="gramEnd"/>
            <w:r w:rsidRPr="00872A27">
              <w:rPr>
                <w:rFonts w:ascii="宋体" w:hAnsi="宋体" w:cs="宋体" w:hint="eastAsia"/>
                <w:color w:val="000000" w:themeColor="text1"/>
                <w:kern w:val="0"/>
                <w:sz w:val="18"/>
                <w:szCs w:val="18"/>
              </w:rPr>
              <w:t>)，插座、网口安装电箱封闭</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88.06</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88.06</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822"/>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40</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检修口</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1、检修口开孔</w:t>
            </w:r>
            <w:r w:rsidRPr="00872A27">
              <w:rPr>
                <w:rFonts w:ascii="宋体" w:hAnsi="宋体" w:cs="宋体" w:hint="eastAsia"/>
                <w:color w:val="000000" w:themeColor="text1"/>
                <w:kern w:val="0"/>
                <w:sz w:val="18"/>
                <w:szCs w:val="18"/>
              </w:rPr>
              <w:br/>
              <w:t>2、成品检修口采购安装</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90.83</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90.83</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1602"/>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41</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开关</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w:t>
            </w:r>
            <w:proofErr w:type="gramStart"/>
            <w:r w:rsidRPr="00872A27">
              <w:rPr>
                <w:rFonts w:ascii="宋体" w:hAnsi="宋体" w:cs="宋体" w:hint="eastAsia"/>
                <w:color w:val="000000" w:themeColor="text1"/>
                <w:kern w:val="0"/>
                <w:sz w:val="18"/>
                <w:szCs w:val="18"/>
              </w:rPr>
              <w:t>扳式暗</w:t>
            </w:r>
            <w:proofErr w:type="gramEnd"/>
            <w:r w:rsidRPr="00872A27">
              <w:rPr>
                <w:rFonts w:ascii="宋体" w:hAnsi="宋体" w:cs="宋体" w:hint="eastAsia"/>
                <w:color w:val="000000" w:themeColor="text1"/>
                <w:kern w:val="0"/>
                <w:sz w:val="18"/>
                <w:szCs w:val="18"/>
              </w:rPr>
              <w:t>开关（单控）双联</w:t>
            </w:r>
            <w:r w:rsidRPr="00872A27">
              <w:rPr>
                <w:rFonts w:ascii="宋体" w:hAnsi="宋体" w:cs="宋体" w:hint="eastAsia"/>
                <w:color w:val="000000" w:themeColor="text1"/>
                <w:kern w:val="0"/>
                <w:sz w:val="18"/>
                <w:szCs w:val="18"/>
              </w:rPr>
              <w:br/>
              <w:t>2、规格：86型（250V，10A)</w:t>
            </w:r>
            <w:r w:rsidRPr="00872A27">
              <w:rPr>
                <w:rFonts w:ascii="宋体" w:hAnsi="宋体" w:cs="宋体" w:hint="eastAsia"/>
                <w:color w:val="000000" w:themeColor="text1"/>
                <w:kern w:val="0"/>
                <w:sz w:val="18"/>
                <w:szCs w:val="18"/>
              </w:rPr>
              <w:br/>
              <w:t>3、安装方式：</w:t>
            </w:r>
            <w:proofErr w:type="gramStart"/>
            <w:r w:rsidRPr="00872A27">
              <w:rPr>
                <w:rFonts w:ascii="宋体" w:hAnsi="宋体" w:cs="宋体" w:hint="eastAsia"/>
                <w:color w:val="000000" w:themeColor="text1"/>
                <w:kern w:val="0"/>
                <w:sz w:val="18"/>
                <w:szCs w:val="18"/>
              </w:rPr>
              <w:t>嵌墙安装</w:t>
            </w:r>
            <w:proofErr w:type="gramEnd"/>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29.91</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29.91</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品牌：施耐德或同等品牌</w:t>
            </w:r>
          </w:p>
        </w:tc>
      </w:tr>
      <w:tr w:rsidR="00872A27" w:rsidRPr="00872A27" w:rsidTr="002A0DC5">
        <w:trPr>
          <w:trHeight w:val="1639"/>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42</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双</w:t>
            </w:r>
            <w:proofErr w:type="gramStart"/>
            <w:r w:rsidRPr="00872A27">
              <w:rPr>
                <w:rFonts w:ascii="宋体" w:hAnsi="宋体" w:cs="宋体" w:hint="eastAsia"/>
                <w:color w:val="000000" w:themeColor="text1"/>
                <w:kern w:val="0"/>
                <w:sz w:val="22"/>
                <w:szCs w:val="22"/>
              </w:rPr>
              <w:t>口信息</w:t>
            </w:r>
            <w:proofErr w:type="gramEnd"/>
            <w:r w:rsidRPr="00872A27">
              <w:rPr>
                <w:rFonts w:ascii="宋体" w:hAnsi="宋体" w:cs="宋体" w:hint="eastAsia"/>
                <w:color w:val="000000" w:themeColor="text1"/>
                <w:kern w:val="0"/>
                <w:sz w:val="22"/>
                <w:szCs w:val="22"/>
              </w:rPr>
              <w:t>插座</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1、名称：双</w:t>
            </w:r>
            <w:proofErr w:type="gramStart"/>
            <w:r w:rsidRPr="00872A27">
              <w:rPr>
                <w:rFonts w:ascii="宋体" w:hAnsi="宋体" w:cs="宋体" w:hint="eastAsia"/>
                <w:color w:val="000000" w:themeColor="text1"/>
                <w:kern w:val="0"/>
                <w:sz w:val="18"/>
                <w:szCs w:val="18"/>
              </w:rPr>
              <w:t>口信息</w:t>
            </w:r>
            <w:proofErr w:type="gramEnd"/>
            <w:r w:rsidRPr="00872A27">
              <w:rPr>
                <w:rFonts w:ascii="宋体" w:hAnsi="宋体" w:cs="宋体" w:hint="eastAsia"/>
                <w:color w:val="000000" w:themeColor="text1"/>
                <w:kern w:val="0"/>
                <w:sz w:val="18"/>
                <w:szCs w:val="18"/>
              </w:rPr>
              <w:t>插座；</w:t>
            </w:r>
            <w:r w:rsidRPr="00872A27">
              <w:rPr>
                <w:rFonts w:ascii="宋体" w:hAnsi="宋体" w:cs="宋体" w:hint="eastAsia"/>
                <w:color w:val="000000" w:themeColor="text1"/>
                <w:kern w:val="0"/>
                <w:sz w:val="18"/>
                <w:szCs w:val="18"/>
              </w:rPr>
              <w:br/>
              <w:t>2、规格：86型（250V，10A)</w:t>
            </w:r>
            <w:r w:rsidRPr="00872A27">
              <w:rPr>
                <w:rFonts w:ascii="宋体" w:hAnsi="宋体" w:cs="宋体" w:hint="eastAsia"/>
                <w:color w:val="000000" w:themeColor="text1"/>
                <w:kern w:val="0"/>
                <w:sz w:val="18"/>
                <w:szCs w:val="18"/>
              </w:rPr>
              <w:br/>
              <w:t>3、安装方式：</w:t>
            </w:r>
            <w:proofErr w:type="gramStart"/>
            <w:r w:rsidRPr="00872A27">
              <w:rPr>
                <w:rFonts w:ascii="宋体" w:hAnsi="宋体" w:cs="宋体" w:hint="eastAsia"/>
                <w:color w:val="000000" w:themeColor="text1"/>
                <w:kern w:val="0"/>
                <w:sz w:val="18"/>
                <w:szCs w:val="18"/>
              </w:rPr>
              <w:t>嵌墙安装</w:t>
            </w:r>
            <w:proofErr w:type="gramEnd"/>
            <w:r w:rsidRPr="00872A27">
              <w:rPr>
                <w:rFonts w:ascii="宋体" w:hAnsi="宋体" w:cs="宋体" w:hint="eastAsia"/>
                <w:color w:val="000000" w:themeColor="text1"/>
                <w:kern w:val="0"/>
                <w:sz w:val="18"/>
                <w:szCs w:val="18"/>
              </w:rPr>
              <w:t>双</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45.12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45.12</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86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43</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插座</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1、名称：单项</w:t>
            </w:r>
            <w:proofErr w:type="gramStart"/>
            <w:r w:rsidRPr="00872A27">
              <w:rPr>
                <w:rFonts w:ascii="宋体" w:hAnsi="宋体" w:cs="宋体" w:hint="eastAsia"/>
                <w:color w:val="000000" w:themeColor="text1"/>
                <w:kern w:val="0"/>
                <w:sz w:val="18"/>
                <w:szCs w:val="18"/>
              </w:rPr>
              <w:t>两孔加三</w:t>
            </w:r>
            <w:proofErr w:type="gramEnd"/>
            <w:r w:rsidRPr="00872A27">
              <w:rPr>
                <w:rFonts w:ascii="宋体" w:hAnsi="宋体" w:cs="宋体" w:hint="eastAsia"/>
                <w:color w:val="000000" w:themeColor="text1"/>
                <w:kern w:val="0"/>
                <w:sz w:val="18"/>
                <w:szCs w:val="18"/>
              </w:rPr>
              <w:t>控插座</w:t>
            </w:r>
            <w:r w:rsidRPr="00872A27">
              <w:rPr>
                <w:rFonts w:ascii="宋体" w:hAnsi="宋体" w:cs="宋体" w:hint="eastAsia"/>
                <w:color w:val="000000" w:themeColor="text1"/>
                <w:kern w:val="0"/>
                <w:sz w:val="18"/>
                <w:szCs w:val="18"/>
              </w:rPr>
              <w:br/>
              <w:t>2、材质：带接地、安全密闭型</w:t>
            </w:r>
            <w:r w:rsidRPr="00872A27">
              <w:rPr>
                <w:rFonts w:ascii="宋体" w:hAnsi="宋体" w:cs="宋体" w:hint="eastAsia"/>
                <w:color w:val="000000" w:themeColor="text1"/>
                <w:kern w:val="0"/>
                <w:sz w:val="18"/>
                <w:szCs w:val="18"/>
              </w:rPr>
              <w:br/>
              <w:t>3、规格：接线盒、白/灰色5孔插座面板</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37.13</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37.13</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582"/>
        </w:trPr>
        <w:tc>
          <w:tcPr>
            <w:tcW w:w="3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lastRenderedPageBreak/>
              <w:t>44</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桥架</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封闭不锈钢金属桥架，规格100x100</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121.82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121.82</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582"/>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封闭不锈钢金属桥架，规格50*50</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78.89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78.89</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r>
      <w:tr w:rsidR="00872A27" w:rsidRPr="00872A27" w:rsidTr="002A0DC5">
        <w:trPr>
          <w:trHeight w:val="822"/>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45</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型材加工</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钢型材加工、焊接、制作、除锈、防锈漆</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T</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9966.95</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9966.95</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2100"/>
        </w:trPr>
        <w:tc>
          <w:tcPr>
            <w:tcW w:w="3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46</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塑料管</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1、安装部位：</w:t>
            </w:r>
            <w:proofErr w:type="gramStart"/>
            <w:r w:rsidRPr="00872A27">
              <w:rPr>
                <w:rFonts w:ascii="宋体" w:hAnsi="宋体" w:cs="宋体" w:hint="eastAsia"/>
                <w:color w:val="000000" w:themeColor="text1"/>
                <w:kern w:val="0"/>
                <w:sz w:val="18"/>
                <w:szCs w:val="18"/>
              </w:rPr>
              <w:t>室内</w:t>
            </w:r>
            <w:proofErr w:type="gramEnd"/>
            <w:r w:rsidRPr="00872A27">
              <w:rPr>
                <w:rFonts w:ascii="宋体" w:hAnsi="宋体" w:cs="宋体" w:hint="eastAsia"/>
                <w:color w:val="000000" w:themeColor="text1"/>
                <w:kern w:val="0"/>
                <w:sz w:val="18"/>
                <w:szCs w:val="18"/>
              </w:rPr>
              <w:br/>
              <w:t>2、介质：生活给水</w:t>
            </w:r>
            <w:r w:rsidRPr="00872A27">
              <w:rPr>
                <w:rFonts w:ascii="宋体" w:hAnsi="宋体" w:cs="宋体" w:hint="eastAsia"/>
                <w:color w:val="000000" w:themeColor="text1"/>
                <w:kern w:val="0"/>
                <w:sz w:val="18"/>
                <w:szCs w:val="18"/>
              </w:rPr>
              <w:br/>
              <w:t>3、材质、规格：PP-R给水管De40（含管件）</w:t>
            </w:r>
            <w:r w:rsidRPr="00872A27">
              <w:rPr>
                <w:rFonts w:ascii="宋体" w:hAnsi="宋体" w:cs="宋体" w:hint="eastAsia"/>
                <w:color w:val="000000" w:themeColor="text1"/>
                <w:kern w:val="0"/>
                <w:sz w:val="18"/>
                <w:szCs w:val="18"/>
              </w:rPr>
              <w:br/>
              <w:t>4、连接形式：热熔、电熔连接</w:t>
            </w:r>
            <w:r w:rsidRPr="00872A27">
              <w:rPr>
                <w:rFonts w:ascii="宋体" w:hAnsi="宋体" w:cs="宋体" w:hint="eastAsia"/>
                <w:color w:val="000000" w:themeColor="text1"/>
                <w:kern w:val="0"/>
                <w:sz w:val="18"/>
                <w:szCs w:val="18"/>
              </w:rPr>
              <w:br/>
              <w:t>5、压力试验及吹、洗</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37.14</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37.14</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品牌：联塑、中财、伟星</w:t>
            </w:r>
          </w:p>
        </w:tc>
      </w:tr>
      <w:tr w:rsidR="00872A27" w:rsidRPr="00872A27" w:rsidTr="002A0DC5">
        <w:trPr>
          <w:trHeight w:val="1740"/>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1、安装部位：</w:t>
            </w:r>
            <w:proofErr w:type="gramStart"/>
            <w:r w:rsidRPr="00872A27">
              <w:rPr>
                <w:rFonts w:ascii="宋体" w:hAnsi="宋体" w:cs="宋体" w:hint="eastAsia"/>
                <w:color w:val="000000" w:themeColor="text1"/>
                <w:kern w:val="0"/>
                <w:sz w:val="18"/>
                <w:szCs w:val="18"/>
              </w:rPr>
              <w:t>室内</w:t>
            </w:r>
            <w:proofErr w:type="gramEnd"/>
            <w:r w:rsidRPr="00872A27">
              <w:rPr>
                <w:rFonts w:ascii="宋体" w:hAnsi="宋体" w:cs="宋体" w:hint="eastAsia"/>
                <w:color w:val="000000" w:themeColor="text1"/>
                <w:kern w:val="0"/>
                <w:sz w:val="18"/>
                <w:szCs w:val="18"/>
              </w:rPr>
              <w:br/>
              <w:t>2、介质：生活给水</w:t>
            </w:r>
            <w:r w:rsidRPr="00872A27">
              <w:rPr>
                <w:rFonts w:ascii="宋体" w:hAnsi="宋体" w:cs="宋体" w:hint="eastAsia"/>
                <w:color w:val="000000" w:themeColor="text1"/>
                <w:kern w:val="0"/>
                <w:sz w:val="18"/>
                <w:szCs w:val="18"/>
              </w:rPr>
              <w:br/>
              <w:t>3、材质、规格：PP-R给水管De32（含管件）</w:t>
            </w:r>
            <w:r w:rsidRPr="00872A27">
              <w:rPr>
                <w:rFonts w:ascii="宋体" w:hAnsi="宋体" w:cs="宋体" w:hint="eastAsia"/>
                <w:color w:val="000000" w:themeColor="text1"/>
                <w:kern w:val="0"/>
                <w:sz w:val="18"/>
                <w:szCs w:val="18"/>
              </w:rPr>
              <w:br/>
              <w:t>4、连接形式：热熔、电熔连接</w:t>
            </w:r>
            <w:r w:rsidRPr="00872A27">
              <w:rPr>
                <w:rFonts w:ascii="宋体" w:hAnsi="宋体" w:cs="宋体" w:hint="eastAsia"/>
                <w:color w:val="000000" w:themeColor="text1"/>
                <w:kern w:val="0"/>
                <w:sz w:val="18"/>
                <w:szCs w:val="18"/>
              </w:rPr>
              <w:br/>
              <w:t>5、压力试验及吹、洗</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36.93</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36.93</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2059"/>
        </w:trPr>
        <w:tc>
          <w:tcPr>
            <w:tcW w:w="3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47</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排水管</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排水管1、安装部位：</w:t>
            </w:r>
            <w:proofErr w:type="gramStart"/>
            <w:r w:rsidRPr="00872A27">
              <w:rPr>
                <w:rFonts w:ascii="宋体" w:hAnsi="宋体" w:cs="宋体" w:hint="eastAsia"/>
                <w:color w:val="000000" w:themeColor="text1"/>
                <w:kern w:val="0"/>
                <w:sz w:val="18"/>
                <w:szCs w:val="18"/>
              </w:rPr>
              <w:t>室内</w:t>
            </w:r>
            <w:proofErr w:type="gramEnd"/>
            <w:r w:rsidRPr="00872A27">
              <w:rPr>
                <w:rFonts w:ascii="宋体" w:hAnsi="宋体" w:cs="宋体" w:hint="eastAsia"/>
                <w:color w:val="000000" w:themeColor="text1"/>
                <w:kern w:val="0"/>
                <w:sz w:val="18"/>
                <w:szCs w:val="18"/>
              </w:rPr>
              <w:br/>
              <w:t>2、介质：污水</w:t>
            </w:r>
            <w:r w:rsidRPr="00872A27">
              <w:rPr>
                <w:rFonts w:ascii="宋体" w:hAnsi="宋体" w:cs="宋体" w:hint="eastAsia"/>
                <w:color w:val="000000" w:themeColor="text1"/>
                <w:kern w:val="0"/>
                <w:sz w:val="18"/>
                <w:szCs w:val="18"/>
              </w:rPr>
              <w:br/>
              <w:t>3、材质、规格：UPVC排水管De110</w:t>
            </w:r>
            <w:r w:rsidRPr="00872A27">
              <w:rPr>
                <w:rFonts w:ascii="宋体" w:hAnsi="宋体" w:cs="宋体" w:hint="eastAsia"/>
                <w:color w:val="000000" w:themeColor="text1"/>
                <w:kern w:val="0"/>
                <w:sz w:val="18"/>
                <w:szCs w:val="18"/>
              </w:rPr>
              <w:br/>
              <w:t>4、连接形式：承插粘接</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83.72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83.72</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品牌：联塑、中财、伟星</w:t>
            </w:r>
          </w:p>
        </w:tc>
      </w:tr>
      <w:tr w:rsidR="00872A27" w:rsidRPr="00872A27" w:rsidTr="002A0DC5">
        <w:trPr>
          <w:trHeight w:val="1939"/>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排水管1、安装部位：</w:t>
            </w:r>
            <w:proofErr w:type="gramStart"/>
            <w:r w:rsidRPr="00872A27">
              <w:rPr>
                <w:rFonts w:ascii="宋体" w:hAnsi="宋体" w:cs="宋体" w:hint="eastAsia"/>
                <w:color w:val="000000" w:themeColor="text1"/>
                <w:kern w:val="0"/>
                <w:sz w:val="18"/>
                <w:szCs w:val="18"/>
              </w:rPr>
              <w:t>室内</w:t>
            </w:r>
            <w:proofErr w:type="gramEnd"/>
            <w:r w:rsidRPr="00872A27">
              <w:rPr>
                <w:rFonts w:ascii="宋体" w:hAnsi="宋体" w:cs="宋体" w:hint="eastAsia"/>
                <w:color w:val="000000" w:themeColor="text1"/>
                <w:kern w:val="0"/>
                <w:sz w:val="18"/>
                <w:szCs w:val="18"/>
              </w:rPr>
              <w:br/>
              <w:t>2、介质：污水</w:t>
            </w:r>
            <w:r w:rsidRPr="00872A27">
              <w:rPr>
                <w:rFonts w:ascii="宋体" w:hAnsi="宋体" w:cs="宋体" w:hint="eastAsia"/>
                <w:color w:val="000000" w:themeColor="text1"/>
                <w:kern w:val="0"/>
                <w:sz w:val="18"/>
                <w:szCs w:val="18"/>
              </w:rPr>
              <w:br/>
              <w:t>3、材质、规格：UPVC排水管De75</w:t>
            </w:r>
            <w:r w:rsidRPr="00872A27">
              <w:rPr>
                <w:rFonts w:ascii="宋体" w:hAnsi="宋体" w:cs="宋体" w:hint="eastAsia"/>
                <w:color w:val="000000" w:themeColor="text1"/>
                <w:kern w:val="0"/>
                <w:sz w:val="18"/>
                <w:szCs w:val="18"/>
              </w:rPr>
              <w:br/>
              <w:t>4、连接形式：承插粘接</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59.55</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59.55</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2022"/>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排水管1、安装部位：</w:t>
            </w:r>
            <w:proofErr w:type="gramStart"/>
            <w:r w:rsidRPr="00872A27">
              <w:rPr>
                <w:rFonts w:ascii="宋体" w:hAnsi="宋体" w:cs="宋体" w:hint="eastAsia"/>
                <w:color w:val="000000" w:themeColor="text1"/>
                <w:kern w:val="0"/>
                <w:sz w:val="18"/>
                <w:szCs w:val="18"/>
              </w:rPr>
              <w:t>室内</w:t>
            </w:r>
            <w:proofErr w:type="gramEnd"/>
            <w:r w:rsidRPr="00872A27">
              <w:rPr>
                <w:rFonts w:ascii="宋体" w:hAnsi="宋体" w:cs="宋体" w:hint="eastAsia"/>
                <w:color w:val="000000" w:themeColor="text1"/>
                <w:kern w:val="0"/>
                <w:sz w:val="18"/>
                <w:szCs w:val="18"/>
              </w:rPr>
              <w:br/>
              <w:t>2、介质：污水</w:t>
            </w:r>
            <w:r w:rsidRPr="00872A27">
              <w:rPr>
                <w:rFonts w:ascii="宋体" w:hAnsi="宋体" w:cs="宋体" w:hint="eastAsia"/>
                <w:color w:val="000000" w:themeColor="text1"/>
                <w:kern w:val="0"/>
                <w:sz w:val="18"/>
                <w:szCs w:val="18"/>
              </w:rPr>
              <w:br/>
              <w:t>3、材质、规格：UPVC排水管De50</w:t>
            </w:r>
            <w:r w:rsidRPr="00872A27">
              <w:rPr>
                <w:rFonts w:ascii="宋体" w:hAnsi="宋体" w:cs="宋体" w:hint="eastAsia"/>
                <w:color w:val="000000" w:themeColor="text1"/>
                <w:kern w:val="0"/>
                <w:sz w:val="18"/>
                <w:szCs w:val="18"/>
              </w:rPr>
              <w:br/>
              <w:t>4、连接形式：承插粘接</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39.19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39.19</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339"/>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48</w:t>
            </w:r>
          </w:p>
        </w:tc>
        <w:tc>
          <w:tcPr>
            <w:tcW w:w="789" w:type="pct"/>
            <w:tcBorders>
              <w:top w:val="nil"/>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水表</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1、安装部位：</w:t>
            </w:r>
            <w:proofErr w:type="gramStart"/>
            <w:r w:rsidRPr="00872A27">
              <w:rPr>
                <w:rFonts w:ascii="宋体" w:hAnsi="宋体" w:cs="宋体" w:hint="eastAsia"/>
                <w:color w:val="000000" w:themeColor="text1"/>
                <w:kern w:val="0"/>
                <w:sz w:val="18"/>
                <w:szCs w:val="18"/>
              </w:rPr>
              <w:t>室外</w:t>
            </w:r>
            <w:proofErr w:type="gramEnd"/>
            <w:r w:rsidRPr="00872A27">
              <w:rPr>
                <w:rFonts w:ascii="宋体" w:hAnsi="宋体" w:cs="宋体" w:hint="eastAsia"/>
                <w:color w:val="000000" w:themeColor="text1"/>
                <w:kern w:val="0"/>
                <w:sz w:val="18"/>
                <w:szCs w:val="18"/>
              </w:rPr>
              <w:br/>
              <w:t>2、型号、规格：水表De40</w:t>
            </w:r>
            <w:r w:rsidRPr="00872A27">
              <w:rPr>
                <w:rFonts w:ascii="宋体" w:hAnsi="宋体" w:cs="宋体" w:hint="eastAsia"/>
                <w:color w:val="000000" w:themeColor="text1"/>
                <w:kern w:val="0"/>
                <w:sz w:val="18"/>
                <w:szCs w:val="18"/>
              </w:rPr>
              <w:br/>
              <w:t>3、连接形式：螺纹连接</w:t>
            </w:r>
          </w:p>
        </w:tc>
        <w:tc>
          <w:tcPr>
            <w:tcW w:w="394" w:type="pct"/>
            <w:tcBorders>
              <w:top w:val="nil"/>
              <w:left w:val="single" w:sz="4" w:space="0" w:color="auto"/>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354.85</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354.85</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品牌：三川智慧、宁波牌</w:t>
            </w:r>
          </w:p>
        </w:tc>
      </w:tr>
      <w:tr w:rsidR="00872A27" w:rsidRPr="00872A27" w:rsidTr="002A0DC5">
        <w:trPr>
          <w:trHeight w:val="102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lastRenderedPageBreak/>
              <w:t>49</w:t>
            </w:r>
          </w:p>
        </w:tc>
        <w:tc>
          <w:tcPr>
            <w:tcW w:w="789" w:type="pct"/>
            <w:tcBorders>
              <w:top w:val="nil"/>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螺纹阀门</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1、名称：截止阀</w:t>
            </w:r>
            <w:r w:rsidRPr="00872A27">
              <w:rPr>
                <w:rFonts w:ascii="宋体" w:hAnsi="宋体" w:cs="宋体" w:hint="eastAsia"/>
                <w:color w:val="000000" w:themeColor="text1"/>
                <w:kern w:val="0"/>
                <w:sz w:val="18"/>
                <w:szCs w:val="18"/>
              </w:rPr>
              <w:br/>
              <w:t>2、规格：De40</w:t>
            </w:r>
            <w:r w:rsidRPr="00872A27">
              <w:rPr>
                <w:rFonts w:ascii="宋体" w:hAnsi="宋体" w:cs="宋体" w:hint="eastAsia"/>
                <w:color w:val="000000" w:themeColor="text1"/>
                <w:kern w:val="0"/>
                <w:sz w:val="18"/>
                <w:szCs w:val="18"/>
              </w:rPr>
              <w:br/>
              <w:t>3、连接形式：螺纹连接</w:t>
            </w:r>
          </w:p>
        </w:tc>
        <w:tc>
          <w:tcPr>
            <w:tcW w:w="394" w:type="pct"/>
            <w:tcBorders>
              <w:top w:val="nil"/>
              <w:left w:val="single" w:sz="4" w:space="0" w:color="auto"/>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159.43</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159.43</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 xml:space="preserve">　</w:t>
            </w:r>
          </w:p>
        </w:tc>
      </w:tr>
      <w:tr w:rsidR="00872A27" w:rsidRPr="00872A27" w:rsidTr="002A0DC5">
        <w:trPr>
          <w:trHeight w:val="1122"/>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50</w:t>
            </w:r>
          </w:p>
        </w:tc>
        <w:tc>
          <w:tcPr>
            <w:tcW w:w="789" w:type="pct"/>
            <w:tcBorders>
              <w:top w:val="nil"/>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给、排水附（配）件</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1、材质：地漏</w:t>
            </w:r>
            <w:r w:rsidRPr="00872A27">
              <w:rPr>
                <w:rFonts w:ascii="宋体" w:hAnsi="宋体" w:cs="宋体" w:hint="eastAsia"/>
                <w:color w:val="000000" w:themeColor="text1"/>
                <w:kern w:val="0"/>
                <w:sz w:val="18"/>
                <w:szCs w:val="18"/>
              </w:rPr>
              <w:br/>
              <w:t>2、材质：不锈钢</w:t>
            </w:r>
            <w:r w:rsidRPr="00872A27">
              <w:rPr>
                <w:rFonts w:ascii="宋体" w:hAnsi="宋体" w:cs="宋体" w:hint="eastAsia"/>
                <w:color w:val="000000" w:themeColor="text1"/>
                <w:kern w:val="0"/>
                <w:sz w:val="18"/>
                <w:szCs w:val="18"/>
              </w:rPr>
              <w:br/>
              <w:t>3、型号、规格：DN50</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99.44</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99.44</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品牌：潜水艇</w:t>
            </w:r>
          </w:p>
        </w:tc>
      </w:tr>
      <w:tr w:rsidR="00872A27" w:rsidRPr="00872A27" w:rsidTr="002A0DC5">
        <w:trPr>
          <w:trHeight w:val="522"/>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51</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污水管疏通</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污水管网疏通</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次</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330.44</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330.44</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462"/>
        </w:trPr>
        <w:tc>
          <w:tcPr>
            <w:tcW w:w="3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52</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水龙头更换</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台盆冷热水龙头</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292.97</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292.97</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品牌：箭牌</w:t>
            </w:r>
          </w:p>
        </w:tc>
      </w:tr>
      <w:tr w:rsidR="00872A27" w:rsidRPr="00872A27" w:rsidTr="002A0DC5">
        <w:trPr>
          <w:trHeight w:val="582"/>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厨房抽拉式冷热水龙头</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303.36</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303.36</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462"/>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拖把池水龙头</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108.77</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108.77</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919"/>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53</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蹲便器</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1、规格、类型：蹲式大便器、含冲洗阀</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1003.26</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1003.26</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919"/>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54</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小便斗</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1、名称：小便器（含手动冲洗阀及水封）</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930.58</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930.58</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422"/>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55</w:t>
            </w:r>
          </w:p>
        </w:tc>
        <w:tc>
          <w:tcPr>
            <w:tcW w:w="789"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台盆</w:t>
            </w:r>
          </w:p>
        </w:tc>
        <w:tc>
          <w:tcPr>
            <w:tcW w:w="1262" w:type="pct"/>
            <w:tcBorders>
              <w:top w:val="single" w:sz="4" w:space="0" w:color="auto"/>
              <w:left w:val="nil"/>
              <w:bottom w:val="single" w:sz="4" w:space="0" w:color="auto"/>
              <w:right w:val="single" w:sz="4" w:space="0" w:color="000000"/>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1、名称：台式洗脸盆</w:t>
            </w:r>
            <w:r w:rsidRPr="00872A27">
              <w:rPr>
                <w:rFonts w:ascii="宋体" w:hAnsi="宋体" w:cs="宋体" w:hint="eastAsia"/>
                <w:color w:val="000000" w:themeColor="text1"/>
                <w:kern w:val="0"/>
                <w:sz w:val="18"/>
                <w:szCs w:val="18"/>
              </w:rPr>
              <w:br/>
              <w:t>2、附件名称、数量：包含相关五金及龙头</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944.38</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944.38</w:t>
            </w:r>
          </w:p>
        </w:tc>
        <w:tc>
          <w:tcPr>
            <w:tcW w:w="592"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18"/>
                <w:szCs w:val="18"/>
              </w:rPr>
            </w:pPr>
          </w:p>
        </w:tc>
      </w:tr>
      <w:tr w:rsidR="00872A27" w:rsidRPr="00872A27" w:rsidTr="002A0DC5">
        <w:trPr>
          <w:trHeight w:val="1122"/>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56</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感应器维修</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1、配件：变压器、感应器、电磁阀头</w:t>
            </w:r>
            <w:r w:rsidRPr="00872A27">
              <w:rPr>
                <w:rFonts w:ascii="宋体" w:hAnsi="宋体" w:cs="宋体" w:hint="eastAsia"/>
                <w:color w:val="000000" w:themeColor="text1"/>
                <w:kern w:val="0"/>
                <w:sz w:val="18"/>
                <w:szCs w:val="18"/>
              </w:rPr>
              <w:br/>
              <w:t>2、小便斗、蹲便器感应器维修</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341.19</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341.19</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702"/>
        </w:trPr>
        <w:tc>
          <w:tcPr>
            <w:tcW w:w="3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57</w:t>
            </w:r>
          </w:p>
        </w:tc>
        <w:tc>
          <w:tcPr>
            <w:tcW w:w="78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铝合金门窗维修</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1、门窗拉手更换维修</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proofErr w:type="gramStart"/>
            <w:r w:rsidRPr="00872A27">
              <w:rPr>
                <w:rFonts w:ascii="宋体" w:hAnsi="宋体" w:cs="宋体" w:hint="eastAsia"/>
                <w:color w:val="000000" w:themeColor="text1"/>
                <w:kern w:val="0"/>
                <w:sz w:val="22"/>
                <w:szCs w:val="22"/>
              </w:rPr>
              <w:t>个</w:t>
            </w:r>
            <w:proofErr w:type="gramEnd"/>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52.95</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52.95</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702"/>
        </w:trPr>
        <w:tc>
          <w:tcPr>
            <w:tcW w:w="394" w:type="pct"/>
            <w:vMerge/>
            <w:tcBorders>
              <w:top w:val="nil"/>
              <w:left w:val="single" w:sz="4" w:space="0" w:color="auto"/>
              <w:bottom w:val="single" w:sz="4" w:space="0" w:color="000000"/>
              <w:right w:val="single" w:sz="4" w:space="0" w:color="auto"/>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789" w:type="pct"/>
            <w:vMerge/>
            <w:tcBorders>
              <w:top w:val="single" w:sz="4" w:space="0" w:color="auto"/>
              <w:left w:val="single" w:sz="4" w:space="0" w:color="auto"/>
              <w:bottom w:val="single" w:sz="4" w:space="0" w:color="000000"/>
              <w:right w:val="single" w:sz="4" w:space="0" w:color="000000"/>
            </w:tcBorders>
            <w:vAlign w:val="center"/>
            <w:hideMark/>
          </w:tcPr>
          <w:p w:rsidR="006125C1" w:rsidRPr="00872A27" w:rsidRDefault="006125C1" w:rsidP="002A0DC5">
            <w:pPr>
              <w:widowControl/>
              <w:jc w:val="left"/>
              <w:rPr>
                <w:rFonts w:ascii="宋体" w:hAnsi="宋体" w:cs="宋体"/>
                <w:color w:val="000000" w:themeColor="text1"/>
                <w:kern w:val="0"/>
                <w:sz w:val="22"/>
                <w:szCs w:val="22"/>
              </w:rPr>
            </w:pP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1、门窗滑轮、锁扣更换维修</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处</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48.67</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48.67</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462"/>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58</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保洁</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精保洁</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m2</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13.31</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13.31</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114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59</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停车位划线</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1、基层清理</w:t>
            </w:r>
            <w:r w:rsidRPr="00872A27">
              <w:rPr>
                <w:rFonts w:ascii="宋体" w:hAnsi="宋体" w:cs="宋体" w:hint="eastAsia"/>
                <w:color w:val="000000" w:themeColor="text1"/>
                <w:kern w:val="0"/>
                <w:sz w:val="18"/>
                <w:szCs w:val="18"/>
              </w:rPr>
              <w:br/>
              <w:t>2、150宽，道路漆三遍</w:t>
            </w:r>
            <w:r w:rsidRPr="00872A27">
              <w:rPr>
                <w:rFonts w:ascii="宋体" w:hAnsi="宋体" w:cs="宋体" w:hint="eastAsia"/>
                <w:color w:val="000000" w:themeColor="text1"/>
                <w:kern w:val="0"/>
                <w:sz w:val="18"/>
                <w:szCs w:val="18"/>
              </w:rPr>
              <w:br/>
              <w:t>3、滚筒、美纹纸、松香水等辅材</w:t>
            </w:r>
          </w:p>
        </w:tc>
        <w:tc>
          <w:tcPr>
            <w:tcW w:w="394" w:type="pct"/>
            <w:tcBorders>
              <w:top w:val="nil"/>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14.36</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14.36</w:t>
            </w:r>
          </w:p>
        </w:tc>
        <w:tc>
          <w:tcPr>
            <w:tcW w:w="592" w:type="pct"/>
            <w:tcBorders>
              <w:top w:val="nil"/>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872A27" w:rsidRPr="00872A27" w:rsidTr="002A0DC5">
        <w:trPr>
          <w:trHeight w:val="960"/>
        </w:trPr>
        <w:tc>
          <w:tcPr>
            <w:tcW w:w="394" w:type="pct"/>
            <w:tcBorders>
              <w:top w:val="nil"/>
              <w:left w:val="single" w:sz="4" w:space="0" w:color="auto"/>
              <w:bottom w:val="nil"/>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60</w:t>
            </w:r>
          </w:p>
        </w:tc>
        <w:tc>
          <w:tcPr>
            <w:tcW w:w="789" w:type="pct"/>
            <w:tcBorders>
              <w:top w:val="single" w:sz="4" w:space="0" w:color="auto"/>
              <w:left w:val="nil"/>
              <w:bottom w:val="nil"/>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油漆修补</w:t>
            </w:r>
          </w:p>
        </w:tc>
        <w:tc>
          <w:tcPr>
            <w:tcW w:w="1262" w:type="pct"/>
            <w:tcBorders>
              <w:top w:val="single" w:sz="4" w:space="0" w:color="auto"/>
              <w:left w:val="nil"/>
              <w:bottom w:val="nil"/>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1、基层除锈清理</w:t>
            </w:r>
            <w:r w:rsidRPr="00872A27">
              <w:rPr>
                <w:rFonts w:ascii="宋体" w:hAnsi="宋体" w:cs="宋体" w:hint="eastAsia"/>
                <w:color w:val="000000" w:themeColor="text1"/>
                <w:kern w:val="0"/>
                <w:sz w:val="18"/>
                <w:szCs w:val="18"/>
              </w:rPr>
              <w:br/>
              <w:t>2、封闭底漆两道</w:t>
            </w:r>
            <w:r w:rsidRPr="00872A27">
              <w:rPr>
                <w:rFonts w:ascii="宋体" w:hAnsi="宋体" w:cs="宋体" w:hint="eastAsia"/>
                <w:color w:val="000000" w:themeColor="text1"/>
                <w:kern w:val="0"/>
                <w:sz w:val="18"/>
                <w:szCs w:val="18"/>
              </w:rPr>
              <w:br/>
              <w:t>3、三遍面漆</w:t>
            </w:r>
          </w:p>
        </w:tc>
        <w:tc>
          <w:tcPr>
            <w:tcW w:w="394" w:type="pct"/>
            <w:tcBorders>
              <w:top w:val="nil"/>
              <w:left w:val="nil"/>
              <w:bottom w:val="nil"/>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m2</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56.95</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56.95</w:t>
            </w:r>
          </w:p>
        </w:tc>
        <w:tc>
          <w:tcPr>
            <w:tcW w:w="592" w:type="pct"/>
            <w:tcBorders>
              <w:top w:val="nil"/>
              <w:left w:val="nil"/>
              <w:bottom w:val="nil"/>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r w:rsidR="006125C1" w:rsidRPr="00872A27" w:rsidTr="00007E77">
        <w:trPr>
          <w:trHeight w:val="694"/>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61</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纱窗</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18"/>
                <w:szCs w:val="18"/>
              </w:rPr>
            </w:pPr>
            <w:r w:rsidRPr="00872A27">
              <w:rPr>
                <w:rFonts w:ascii="宋体" w:hAnsi="宋体" w:cs="宋体" w:hint="eastAsia"/>
                <w:color w:val="000000" w:themeColor="text1"/>
                <w:kern w:val="0"/>
                <w:sz w:val="18"/>
                <w:szCs w:val="18"/>
              </w:rPr>
              <w:t>1、成品铝合金边框2、</w:t>
            </w:r>
            <w:proofErr w:type="gramStart"/>
            <w:r w:rsidRPr="00872A27">
              <w:rPr>
                <w:rFonts w:ascii="宋体" w:hAnsi="宋体" w:cs="宋体" w:hint="eastAsia"/>
                <w:color w:val="000000" w:themeColor="text1"/>
                <w:kern w:val="0"/>
                <w:sz w:val="18"/>
                <w:szCs w:val="18"/>
              </w:rPr>
              <w:t>金刚网</w:t>
            </w:r>
            <w:proofErr w:type="gramEnd"/>
            <w:r w:rsidRPr="00872A27">
              <w:rPr>
                <w:rFonts w:ascii="宋体" w:hAnsi="宋体" w:cs="宋体" w:hint="eastAsia"/>
                <w:color w:val="000000" w:themeColor="text1"/>
                <w:kern w:val="0"/>
                <w:sz w:val="18"/>
                <w:szCs w:val="18"/>
              </w:rPr>
              <w:t>细纱纱窗</w:t>
            </w:r>
          </w:p>
        </w:tc>
        <w:tc>
          <w:tcPr>
            <w:tcW w:w="394" w:type="pct"/>
            <w:tcBorders>
              <w:top w:val="single" w:sz="4" w:space="0" w:color="auto"/>
              <w:left w:val="nil"/>
              <w:bottom w:val="single" w:sz="4" w:space="0" w:color="auto"/>
              <w:right w:val="nil"/>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m2</w:t>
            </w:r>
          </w:p>
        </w:tc>
        <w:tc>
          <w:tcPr>
            <w:tcW w:w="394" w:type="pct"/>
            <w:tcBorders>
              <w:top w:val="nil"/>
              <w:left w:val="single" w:sz="4" w:space="0" w:color="auto"/>
              <w:bottom w:val="single" w:sz="4" w:space="0" w:color="auto"/>
              <w:right w:val="single" w:sz="4" w:space="0" w:color="auto"/>
            </w:tcBorders>
            <w:shd w:val="clear" w:color="auto" w:fill="auto"/>
            <w:noWrap/>
            <w:vAlign w:val="center"/>
            <w:hideMark/>
          </w:tcPr>
          <w:p w:rsidR="006125C1" w:rsidRPr="00872A27" w:rsidRDefault="006125C1" w:rsidP="002A0DC5">
            <w:pPr>
              <w:widowControl/>
              <w:jc w:val="center"/>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1</w:t>
            </w:r>
          </w:p>
        </w:tc>
        <w:tc>
          <w:tcPr>
            <w:tcW w:w="58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218.2</w:t>
            </w:r>
          </w:p>
        </w:tc>
        <w:tc>
          <w:tcPr>
            <w:tcW w:w="592" w:type="pct"/>
            <w:tcBorders>
              <w:top w:val="nil"/>
              <w:left w:val="nil"/>
              <w:bottom w:val="single" w:sz="4" w:space="0" w:color="auto"/>
              <w:right w:val="single" w:sz="4" w:space="0" w:color="auto"/>
            </w:tcBorders>
            <w:shd w:val="clear" w:color="auto" w:fill="auto"/>
            <w:noWrap/>
            <w:vAlign w:val="center"/>
            <w:hideMark/>
          </w:tcPr>
          <w:p w:rsidR="006125C1" w:rsidRPr="00872A27" w:rsidRDefault="006125C1" w:rsidP="002A0DC5">
            <w:pPr>
              <w:widowControl/>
              <w:jc w:val="righ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218.2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6125C1" w:rsidRPr="00872A27" w:rsidRDefault="006125C1" w:rsidP="002A0DC5">
            <w:pPr>
              <w:widowControl/>
              <w:jc w:val="left"/>
              <w:rPr>
                <w:rFonts w:ascii="宋体" w:hAnsi="宋体" w:cs="宋体"/>
                <w:color w:val="000000" w:themeColor="text1"/>
                <w:kern w:val="0"/>
                <w:sz w:val="22"/>
                <w:szCs w:val="22"/>
              </w:rPr>
            </w:pPr>
            <w:r w:rsidRPr="00872A27">
              <w:rPr>
                <w:rFonts w:ascii="宋体" w:hAnsi="宋体" w:cs="宋体" w:hint="eastAsia"/>
                <w:color w:val="000000" w:themeColor="text1"/>
                <w:kern w:val="0"/>
                <w:sz w:val="22"/>
                <w:szCs w:val="22"/>
              </w:rPr>
              <w:t xml:space="preserve">　</w:t>
            </w:r>
          </w:p>
        </w:tc>
      </w:tr>
    </w:tbl>
    <w:p w:rsidR="006125C1" w:rsidRPr="00872A27" w:rsidRDefault="006125C1" w:rsidP="008B515F">
      <w:pPr>
        <w:spacing w:line="520" w:lineRule="exact"/>
        <w:ind w:right="420"/>
        <w:rPr>
          <w:color w:val="000000" w:themeColor="text1"/>
        </w:rPr>
      </w:pPr>
    </w:p>
    <w:sectPr w:rsidR="006125C1" w:rsidRPr="00872A27" w:rsidSect="00DE3FC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5C" w:rsidRDefault="00FD325C" w:rsidP="00EE0BEB">
      <w:r>
        <w:separator/>
      </w:r>
    </w:p>
  </w:endnote>
  <w:endnote w:type="continuationSeparator" w:id="0">
    <w:p w:rsidR="00FD325C" w:rsidRDefault="00FD325C"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5C" w:rsidRDefault="00FD325C" w:rsidP="00EE0BEB">
      <w:r>
        <w:separator/>
      </w:r>
    </w:p>
  </w:footnote>
  <w:footnote w:type="continuationSeparator" w:id="0">
    <w:p w:rsidR="00FD325C" w:rsidRDefault="00FD325C"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abstractNum w:abstractNumId="1">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2">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08D8"/>
    <w:rsid w:val="00007ACF"/>
    <w:rsid w:val="00007E77"/>
    <w:rsid w:val="00011C92"/>
    <w:rsid w:val="00015BBD"/>
    <w:rsid w:val="00031815"/>
    <w:rsid w:val="0003664C"/>
    <w:rsid w:val="00046A4D"/>
    <w:rsid w:val="00052AB8"/>
    <w:rsid w:val="00057863"/>
    <w:rsid w:val="00060BF7"/>
    <w:rsid w:val="0006574E"/>
    <w:rsid w:val="00073B2E"/>
    <w:rsid w:val="000828FF"/>
    <w:rsid w:val="00094D92"/>
    <w:rsid w:val="000A153C"/>
    <w:rsid w:val="000A30E3"/>
    <w:rsid w:val="000B1691"/>
    <w:rsid w:val="000D07F3"/>
    <w:rsid w:val="000D238C"/>
    <w:rsid w:val="000D30AF"/>
    <w:rsid w:val="000D47F1"/>
    <w:rsid w:val="000E1CD9"/>
    <w:rsid w:val="000E4D42"/>
    <w:rsid w:val="000F4B98"/>
    <w:rsid w:val="000F55C5"/>
    <w:rsid w:val="00105D0D"/>
    <w:rsid w:val="00106B0F"/>
    <w:rsid w:val="00111C71"/>
    <w:rsid w:val="001136E8"/>
    <w:rsid w:val="00131305"/>
    <w:rsid w:val="00146A17"/>
    <w:rsid w:val="00153BAD"/>
    <w:rsid w:val="001653B8"/>
    <w:rsid w:val="001743B0"/>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8221B"/>
    <w:rsid w:val="002938DA"/>
    <w:rsid w:val="00295CC0"/>
    <w:rsid w:val="002A0DC5"/>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23EB"/>
    <w:rsid w:val="00345EA1"/>
    <w:rsid w:val="003513B9"/>
    <w:rsid w:val="0035323A"/>
    <w:rsid w:val="00367DA5"/>
    <w:rsid w:val="00371B2D"/>
    <w:rsid w:val="003834B2"/>
    <w:rsid w:val="00390048"/>
    <w:rsid w:val="00393834"/>
    <w:rsid w:val="003A4EA0"/>
    <w:rsid w:val="003B32D1"/>
    <w:rsid w:val="003C0F36"/>
    <w:rsid w:val="003C11D3"/>
    <w:rsid w:val="003C744F"/>
    <w:rsid w:val="00403DF3"/>
    <w:rsid w:val="004070A9"/>
    <w:rsid w:val="0043354C"/>
    <w:rsid w:val="00442978"/>
    <w:rsid w:val="004452A0"/>
    <w:rsid w:val="00455A6C"/>
    <w:rsid w:val="00455DA4"/>
    <w:rsid w:val="00464925"/>
    <w:rsid w:val="00472FE9"/>
    <w:rsid w:val="00481E2D"/>
    <w:rsid w:val="0049043E"/>
    <w:rsid w:val="00493194"/>
    <w:rsid w:val="00495A9F"/>
    <w:rsid w:val="004A1A9A"/>
    <w:rsid w:val="004B4DB9"/>
    <w:rsid w:val="004C55CC"/>
    <w:rsid w:val="004D50BE"/>
    <w:rsid w:val="004E33F5"/>
    <w:rsid w:val="004E36A1"/>
    <w:rsid w:val="004E73AA"/>
    <w:rsid w:val="005139A6"/>
    <w:rsid w:val="005143CB"/>
    <w:rsid w:val="0051745A"/>
    <w:rsid w:val="005243D8"/>
    <w:rsid w:val="005272EC"/>
    <w:rsid w:val="0054171B"/>
    <w:rsid w:val="00541C39"/>
    <w:rsid w:val="00541E8C"/>
    <w:rsid w:val="00542E4A"/>
    <w:rsid w:val="00543E6C"/>
    <w:rsid w:val="00552C8E"/>
    <w:rsid w:val="0056149B"/>
    <w:rsid w:val="0056496F"/>
    <w:rsid w:val="005659C3"/>
    <w:rsid w:val="00583414"/>
    <w:rsid w:val="005930E4"/>
    <w:rsid w:val="00596539"/>
    <w:rsid w:val="005B096A"/>
    <w:rsid w:val="005B54A2"/>
    <w:rsid w:val="005B6FED"/>
    <w:rsid w:val="005C1224"/>
    <w:rsid w:val="005C29D0"/>
    <w:rsid w:val="005D2380"/>
    <w:rsid w:val="00602C80"/>
    <w:rsid w:val="00602E70"/>
    <w:rsid w:val="006125C1"/>
    <w:rsid w:val="0061429A"/>
    <w:rsid w:val="006250DE"/>
    <w:rsid w:val="00633D07"/>
    <w:rsid w:val="00647203"/>
    <w:rsid w:val="00647D32"/>
    <w:rsid w:val="00654A1F"/>
    <w:rsid w:val="006602E3"/>
    <w:rsid w:val="00660FA8"/>
    <w:rsid w:val="006614A7"/>
    <w:rsid w:val="006630B1"/>
    <w:rsid w:val="006630E4"/>
    <w:rsid w:val="0066507C"/>
    <w:rsid w:val="00671A01"/>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32B2C"/>
    <w:rsid w:val="0074076E"/>
    <w:rsid w:val="00760461"/>
    <w:rsid w:val="00764CB5"/>
    <w:rsid w:val="00767902"/>
    <w:rsid w:val="00772BE6"/>
    <w:rsid w:val="00774AA5"/>
    <w:rsid w:val="00781446"/>
    <w:rsid w:val="00785EAB"/>
    <w:rsid w:val="00791B97"/>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2A27"/>
    <w:rsid w:val="00876B3D"/>
    <w:rsid w:val="00886707"/>
    <w:rsid w:val="00890618"/>
    <w:rsid w:val="008A68BE"/>
    <w:rsid w:val="008A6C8E"/>
    <w:rsid w:val="008B0571"/>
    <w:rsid w:val="008B515F"/>
    <w:rsid w:val="008D427F"/>
    <w:rsid w:val="008E1232"/>
    <w:rsid w:val="008E2101"/>
    <w:rsid w:val="008E28BF"/>
    <w:rsid w:val="008E5BFF"/>
    <w:rsid w:val="008F12E6"/>
    <w:rsid w:val="008F17BA"/>
    <w:rsid w:val="00911899"/>
    <w:rsid w:val="00914188"/>
    <w:rsid w:val="00915BB1"/>
    <w:rsid w:val="00926710"/>
    <w:rsid w:val="00927417"/>
    <w:rsid w:val="00946632"/>
    <w:rsid w:val="00963D0C"/>
    <w:rsid w:val="00964F12"/>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1249"/>
    <w:rsid w:val="00A53458"/>
    <w:rsid w:val="00A60D55"/>
    <w:rsid w:val="00A62D62"/>
    <w:rsid w:val="00A64122"/>
    <w:rsid w:val="00A774C0"/>
    <w:rsid w:val="00A82BDD"/>
    <w:rsid w:val="00A82D31"/>
    <w:rsid w:val="00A91AEB"/>
    <w:rsid w:val="00AA4932"/>
    <w:rsid w:val="00AB5E98"/>
    <w:rsid w:val="00AB6DF0"/>
    <w:rsid w:val="00AC21CD"/>
    <w:rsid w:val="00AC73E9"/>
    <w:rsid w:val="00AD40AC"/>
    <w:rsid w:val="00AD6DD4"/>
    <w:rsid w:val="00AE08D8"/>
    <w:rsid w:val="00AF39B7"/>
    <w:rsid w:val="00AF7D10"/>
    <w:rsid w:val="00B05020"/>
    <w:rsid w:val="00B163E0"/>
    <w:rsid w:val="00B215FD"/>
    <w:rsid w:val="00B27AF9"/>
    <w:rsid w:val="00B30D14"/>
    <w:rsid w:val="00B32F76"/>
    <w:rsid w:val="00B653F7"/>
    <w:rsid w:val="00B7114E"/>
    <w:rsid w:val="00B7180B"/>
    <w:rsid w:val="00B7229E"/>
    <w:rsid w:val="00B822C1"/>
    <w:rsid w:val="00B9008D"/>
    <w:rsid w:val="00B91439"/>
    <w:rsid w:val="00B92A65"/>
    <w:rsid w:val="00B93D82"/>
    <w:rsid w:val="00B97C1B"/>
    <w:rsid w:val="00BA5317"/>
    <w:rsid w:val="00BC1147"/>
    <w:rsid w:val="00BD1570"/>
    <w:rsid w:val="00BD4987"/>
    <w:rsid w:val="00BE542F"/>
    <w:rsid w:val="00BF2643"/>
    <w:rsid w:val="00BF4429"/>
    <w:rsid w:val="00BF5D4D"/>
    <w:rsid w:val="00BF7F77"/>
    <w:rsid w:val="00C27A8E"/>
    <w:rsid w:val="00C345DE"/>
    <w:rsid w:val="00C37BFC"/>
    <w:rsid w:val="00C40CF2"/>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0D23"/>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1895"/>
    <w:rsid w:val="00E81E07"/>
    <w:rsid w:val="00E82D36"/>
    <w:rsid w:val="00E85FAF"/>
    <w:rsid w:val="00E967C4"/>
    <w:rsid w:val="00EA5221"/>
    <w:rsid w:val="00EC6CE4"/>
    <w:rsid w:val="00EE0BEB"/>
    <w:rsid w:val="00EF46F8"/>
    <w:rsid w:val="00EF4CCE"/>
    <w:rsid w:val="00EF70E4"/>
    <w:rsid w:val="00F00C06"/>
    <w:rsid w:val="00F04025"/>
    <w:rsid w:val="00F07BDC"/>
    <w:rsid w:val="00F12ED9"/>
    <w:rsid w:val="00F52927"/>
    <w:rsid w:val="00F713AC"/>
    <w:rsid w:val="00F7420C"/>
    <w:rsid w:val="00FA1F54"/>
    <w:rsid w:val="00FA2508"/>
    <w:rsid w:val="00FA3558"/>
    <w:rsid w:val="00FA7FE7"/>
    <w:rsid w:val="00FC3BBE"/>
    <w:rsid w:val="00FC53A3"/>
    <w:rsid w:val="00FC5409"/>
    <w:rsid w:val="00FD30C9"/>
    <w:rsid w:val="00FD325C"/>
    <w:rsid w:val="00FE31F2"/>
    <w:rsid w:val="00FE393E"/>
    <w:rsid w:val="00FE4853"/>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 w:type="character" w:styleId="ac">
    <w:name w:val="FollowedHyperlink"/>
    <w:basedOn w:val="a0"/>
    <w:uiPriority w:val="99"/>
    <w:semiHidden/>
    <w:unhideWhenUsed/>
    <w:rsid w:val="000F4B98"/>
    <w:rPr>
      <w:color w:val="800080"/>
      <w:u w:val="single"/>
    </w:rPr>
  </w:style>
  <w:style w:type="paragraph" w:customStyle="1" w:styleId="font5">
    <w:name w:val="font5"/>
    <w:basedOn w:val="a"/>
    <w:rsid w:val="000F4B98"/>
    <w:pPr>
      <w:widowControl/>
      <w:spacing w:before="100" w:beforeAutospacing="1" w:after="100" w:afterAutospacing="1"/>
      <w:jc w:val="left"/>
    </w:pPr>
    <w:rPr>
      <w:rFonts w:ascii="宋体" w:hAnsi="宋体" w:cs="宋体"/>
      <w:color w:val="000000"/>
      <w:kern w:val="0"/>
      <w:sz w:val="18"/>
      <w:szCs w:val="18"/>
    </w:rPr>
  </w:style>
  <w:style w:type="paragraph" w:customStyle="1" w:styleId="font6">
    <w:name w:val="font6"/>
    <w:basedOn w:val="a"/>
    <w:rsid w:val="000F4B98"/>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rsid w:val="000F4B98"/>
    <w:pPr>
      <w:widowControl/>
      <w:spacing w:before="100" w:beforeAutospacing="1" w:after="100" w:afterAutospacing="1"/>
      <w:jc w:val="left"/>
    </w:pPr>
    <w:rPr>
      <w:rFonts w:ascii="Calibri" w:hAnsi="Calibri" w:cs="宋体"/>
      <w:color w:val="000000"/>
      <w:kern w:val="0"/>
      <w:sz w:val="18"/>
      <w:szCs w:val="18"/>
    </w:rPr>
  </w:style>
  <w:style w:type="paragraph" w:customStyle="1" w:styleId="font8">
    <w:name w:val="font8"/>
    <w:basedOn w:val="a"/>
    <w:rsid w:val="000F4B98"/>
    <w:pPr>
      <w:widowControl/>
      <w:spacing w:before="100" w:beforeAutospacing="1" w:after="100" w:afterAutospacing="1"/>
      <w:jc w:val="left"/>
    </w:pPr>
    <w:rPr>
      <w:rFonts w:ascii="宋体" w:hAnsi="宋体" w:cs="宋体"/>
      <w:color w:val="FF0000"/>
      <w:kern w:val="0"/>
      <w:sz w:val="18"/>
      <w:szCs w:val="18"/>
    </w:rPr>
  </w:style>
  <w:style w:type="paragraph" w:customStyle="1" w:styleId="font9">
    <w:name w:val="font9"/>
    <w:basedOn w:val="a"/>
    <w:rsid w:val="000F4B9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0F4B98"/>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rsid w:val="000F4B98"/>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rsid w:val="000F4B98"/>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rsid w:val="000F4B98"/>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rsid w:val="000F4B98"/>
    <w:pPr>
      <w:widowControl/>
      <w:spacing w:before="100" w:beforeAutospacing="1" w:after="100" w:afterAutospacing="1"/>
      <w:jc w:val="right"/>
    </w:pPr>
    <w:rPr>
      <w:rFonts w:ascii="宋体" w:hAnsi="宋体" w:cs="宋体"/>
      <w:kern w:val="0"/>
      <w:sz w:val="24"/>
      <w:szCs w:val="24"/>
    </w:rPr>
  </w:style>
  <w:style w:type="paragraph" w:customStyle="1" w:styleId="xl70">
    <w:name w:val="xl70"/>
    <w:basedOn w:val="a"/>
    <w:rsid w:val="000F4B98"/>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0F4B9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2">
    <w:name w:val="xl72"/>
    <w:basedOn w:val="a"/>
    <w:rsid w:val="000F4B9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3">
    <w:name w:val="xl73"/>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4">
    <w:name w:val="xl74"/>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75">
    <w:name w:val="xl75"/>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6">
    <w:name w:val="xl76"/>
    <w:basedOn w:val="a"/>
    <w:rsid w:val="000F4B98"/>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77">
    <w:name w:val="xl77"/>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8">
    <w:name w:val="xl78"/>
    <w:basedOn w:val="a"/>
    <w:rsid w:val="000F4B9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0F4B9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0F4B9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rsid w:val="000F4B9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0F4B98"/>
    <w:pPr>
      <w:widowControl/>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86">
    <w:name w:val="xl86"/>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rsid w:val="000F4B9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9">
    <w:name w:val="xl89"/>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0F4B9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rsid w:val="000F4B9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2">
    <w:name w:val="xl92"/>
    <w:basedOn w:val="a"/>
    <w:rsid w:val="000F4B98"/>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rsid w:val="000F4B98"/>
    <w:pPr>
      <w:widowControl/>
      <w:spacing w:before="100" w:beforeAutospacing="1" w:after="100" w:afterAutospacing="1"/>
      <w:jc w:val="center"/>
    </w:pPr>
    <w:rPr>
      <w:rFonts w:ascii="宋体" w:hAnsi="宋体" w:cs="宋体"/>
      <w:b/>
      <w:bCs/>
      <w:kern w:val="0"/>
      <w:sz w:val="32"/>
      <w:szCs w:val="32"/>
    </w:rPr>
  </w:style>
  <w:style w:type="paragraph" w:customStyle="1" w:styleId="xl94">
    <w:name w:val="xl94"/>
    <w:basedOn w:val="a"/>
    <w:rsid w:val="000F4B98"/>
    <w:pPr>
      <w:widowControl/>
      <w:spacing w:before="100" w:beforeAutospacing="1" w:after="100" w:afterAutospacing="1"/>
      <w:jc w:val="left"/>
    </w:pPr>
    <w:rPr>
      <w:rFonts w:ascii="宋体" w:hAnsi="宋体" w:cs="宋体"/>
      <w:b/>
      <w:bCs/>
      <w:kern w:val="0"/>
      <w:sz w:val="20"/>
    </w:rPr>
  </w:style>
  <w:style w:type="paragraph" w:customStyle="1" w:styleId="xl95">
    <w:name w:val="xl95"/>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96">
    <w:name w:val="xl96"/>
    <w:basedOn w:val="a"/>
    <w:rsid w:val="000F4B98"/>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97">
    <w:name w:val="xl97"/>
    <w:basedOn w:val="a"/>
    <w:rsid w:val="000F4B98"/>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98">
    <w:name w:val="xl98"/>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
    <w:rsid w:val="000F4B9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0">
    <w:name w:val="xl100"/>
    <w:basedOn w:val="a"/>
    <w:rsid w:val="000F4B9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01">
    <w:name w:val="xl101"/>
    <w:basedOn w:val="a"/>
    <w:rsid w:val="000F4B9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02">
    <w:name w:val="xl102"/>
    <w:basedOn w:val="a"/>
    <w:rsid w:val="000F4B9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03">
    <w:name w:val="xl103"/>
    <w:basedOn w:val="a"/>
    <w:rsid w:val="000F4B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xl104">
    <w:name w:val="xl104"/>
    <w:basedOn w:val="a"/>
    <w:rsid w:val="000F4B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105">
    <w:name w:val="xl105"/>
    <w:basedOn w:val="a"/>
    <w:rsid w:val="000F4B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106">
    <w:name w:val="xl106"/>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7">
    <w:name w:val="xl107"/>
    <w:basedOn w:val="a"/>
    <w:rsid w:val="000F4B9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108">
    <w:name w:val="xl108"/>
    <w:basedOn w:val="a"/>
    <w:rsid w:val="000F4B9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9">
    <w:name w:val="xl109"/>
    <w:basedOn w:val="a"/>
    <w:rsid w:val="000F4B98"/>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10">
    <w:name w:val="xl110"/>
    <w:basedOn w:val="a"/>
    <w:rsid w:val="000F4B98"/>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1">
    <w:name w:val="xl111"/>
    <w:basedOn w:val="a"/>
    <w:rsid w:val="000F4B98"/>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
    <w:rsid w:val="000F4B98"/>
    <w:pPr>
      <w:widowControl/>
      <w:pBdr>
        <w:top w:val="single" w:sz="4" w:space="0" w:color="auto"/>
        <w:left w:val="single" w:sz="4" w:space="0" w:color="auto"/>
        <w:bottom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
    <w:rsid w:val="000F4B98"/>
    <w:pPr>
      <w:widowControl/>
      <w:pBdr>
        <w:top w:val="single" w:sz="4" w:space="0" w:color="auto"/>
        <w:bottom w:val="single" w:sz="4" w:space="0" w:color="000000"/>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
    <w:rsid w:val="000F4B98"/>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115">
    <w:name w:val="xl115"/>
    <w:basedOn w:val="a"/>
    <w:rsid w:val="000F4B9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6">
    <w:name w:val="xl116"/>
    <w:basedOn w:val="a"/>
    <w:rsid w:val="000F4B98"/>
    <w:pPr>
      <w:widowControl/>
      <w:pBdr>
        <w:top w:val="single" w:sz="4" w:space="0" w:color="auto"/>
        <w:left w:val="single" w:sz="4" w:space="0" w:color="auto"/>
        <w:bottom w:val="single" w:sz="4" w:space="0" w:color="auto"/>
      </w:pBdr>
      <w:spacing w:before="100" w:beforeAutospacing="1" w:after="100" w:afterAutospacing="1"/>
      <w:jc w:val="left"/>
    </w:pPr>
    <w:rPr>
      <w:rFonts w:ascii="Calibri" w:hAnsi="Calibri" w:cs="宋体"/>
      <w:kern w:val="0"/>
      <w:sz w:val="18"/>
      <w:szCs w:val="18"/>
    </w:rPr>
  </w:style>
  <w:style w:type="paragraph" w:customStyle="1" w:styleId="xl117">
    <w:name w:val="xl117"/>
    <w:basedOn w:val="a"/>
    <w:rsid w:val="000F4B9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18">
    <w:name w:val="xl118"/>
    <w:basedOn w:val="a"/>
    <w:rsid w:val="000F4B9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9">
    <w:name w:val="xl119"/>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120">
    <w:name w:val="xl120"/>
    <w:basedOn w:val="a"/>
    <w:rsid w:val="000F4B9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
    <w:rsid w:val="000F4B98"/>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
    <w:rsid w:val="000F4B9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3">
    <w:name w:val="xl123"/>
    <w:basedOn w:val="a"/>
    <w:rsid w:val="000F4B98"/>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4">
    <w:name w:val="xl124"/>
    <w:basedOn w:val="a"/>
    <w:rsid w:val="000F4B9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5">
    <w:name w:val="xl125"/>
    <w:basedOn w:val="a"/>
    <w:rsid w:val="000F4B98"/>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126">
    <w:name w:val="xl126"/>
    <w:basedOn w:val="a"/>
    <w:rsid w:val="000F4B98"/>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127">
    <w:name w:val="xl127"/>
    <w:basedOn w:val="a"/>
    <w:rsid w:val="000F4B98"/>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128">
    <w:name w:val="xl128"/>
    <w:basedOn w:val="a"/>
    <w:rsid w:val="000F4B98"/>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129">
    <w:name w:val="xl129"/>
    <w:basedOn w:val="a"/>
    <w:rsid w:val="000F4B98"/>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130">
    <w:name w:val="xl130"/>
    <w:basedOn w:val="a"/>
    <w:rsid w:val="000F4B9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1">
    <w:name w:val="xl131"/>
    <w:basedOn w:val="a"/>
    <w:rsid w:val="000F4B98"/>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
    <w:rsid w:val="000F4B9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3">
    <w:name w:val="xl133"/>
    <w:basedOn w:val="a"/>
    <w:rsid w:val="000F4B9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4">
    <w:name w:val="xl134"/>
    <w:basedOn w:val="a"/>
    <w:rsid w:val="000F4B98"/>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5">
    <w:name w:val="xl135"/>
    <w:basedOn w:val="a"/>
    <w:rsid w:val="000F4B98"/>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6">
    <w:name w:val="xl136"/>
    <w:basedOn w:val="a"/>
    <w:rsid w:val="000F4B98"/>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7">
    <w:name w:val="xl137"/>
    <w:basedOn w:val="a"/>
    <w:rsid w:val="000F4B98"/>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8">
    <w:name w:val="xl138"/>
    <w:basedOn w:val="a"/>
    <w:rsid w:val="000F4B98"/>
    <w:pPr>
      <w:widowControl/>
      <w:pBdr>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9">
    <w:name w:val="xl139"/>
    <w:basedOn w:val="a"/>
    <w:rsid w:val="000F4B98"/>
    <w:pPr>
      <w:widowControl/>
      <w:pBdr>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0">
    <w:name w:val="xl140"/>
    <w:basedOn w:val="a"/>
    <w:rsid w:val="000F4B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1">
    <w:name w:val="xl141"/>
    <w:basedOn w:val="a"/>
    <w:rsid w:val="000F4B98"/>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142">
    <w:name w:val="xl142"/>
    <w:basedOn w:val="a"/>
    <w:rsid w:val="000F4B98"/>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3">
    <w:name w:val="xl143"/>
    <w:basedOn w:val="a"/>
    <w:rsid w:val="000F4B98"/>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144">
    <w:name w:val="xl144"/>
    <w:basedOn w:val="a"/>
    <w:rsid w:val="000F4B98"/>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5">
    <w:name w:val="xl145"/>
    <w:basedOn w:val="a"/>
    <w:rsid w:val="000F4B98"/>
    <w:pPr>
      <w:widowControl/>
      <w:pBdr>
        <w:top w:val="single" w:sz="4" w:space="0" w:color="000000"/>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6">
    <w:name w:val="xl146"/>
    <w:basedOn w:val="a"/>
    <w:rsid w:val="000F4B98"/>
    <w:pPr>
      <w:widowControl/>
      <w:pBdr>
        <w:top w:val="single" w:sz="4" w:space="0" w:color="000000"/>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7">
    <w:name w:val="xl147"/>
    <w:basedOn w:val="a"/>
    <w:rsid w:val="000F4B98"/>
    <w:pPr>
      <w:widowControl/>
      <w:pBdr>
        <w:top w:val="single" w:sz="4" w:space="0" w:color="000000"/>
        <w:lef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xl148">
    <w:name w:val="xl148"/>
    <w:basedOn w:val="a"/>
    <w:rsid w:val="000F4B98"/>
    <w:pPr>
      <w:widowControl/>
      <w:pBdr>
        <w:top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xl149">
    <w:name w:val="xl149"/>
    <w:basedOn w:val="a"/>
    <w:rsid w:val="000F4B98"/>
    <w:pPr>
      <w:widowControl/>
      <w:pBdr>
        <w:lef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xl150">
    <w:name w:val="xl150"/>
    <w:basedOn w:val="a"/>
    <w:rsid w:val="000F4B98"/>
    <w:pPr>
      <w:widowControl/>
      <w:pBdr>
        <w:right w:val="single" w:sz="4" w:space="0" w:color="000000"/>
      </w:pBdr>
      <w:spacing w:before="100" w:beforeAutospacing="1" w:after="100" w:afterAutospacing="1"/>
      <w:jc w:val="center"/>
    </w:pPr>
    <w:rPr>
      <w:rFonts w:ascii="宋体" w:hAnsi="宋体" w:cs="宋体"/>
      <w:color w:val="000000"/>
      <w:kern w:val="0"/>
      <w:szCs w:val="21"/>
    </w:rPr>
  </w:style>
  <w:style w:type="paragraph" w:styleId="ad">
    <w:name w:val="Normal (Web)"/>
    <w:basedOn w:val="a"/>
    <w:uiPriority w:val="99"/>
    <w:semiHidden/>
    <w:unhideWhenUsed/>
    <w:rsid w:val="005243D8"/>
    <w:pPr>
      <w:widowControl/>
      <w:spacing w:before="100" w:beforeAutospacing="1" w:after="100" w:afterAutospacing="1"/>
      <w:jc w:val="left"/>
    </w:pPr>
    <w:rPr>
      <w:rFonts w:ascii="宋体" w:hAnsi="宋体" w:cs="宋体"/>
      <w:kern w:val="0"/>
      <w:sz w:val="24"/>
      <w:szCs w:val="24"/>
    </w:rPr>
  </w:style>
  <w:style w:type="paragraph" w:styleId="ae">
    <w:name w:val="Normal Indent"/>
    <w:basedOn w:val="a"/>
    <w:uiPriority w:val="99"/>
    <w:semiHidden/>
    <w:unhideWhenUsed/>
    <w:qFormat/>
    <w:rsid w:val="005243D8"/>
    <w:pPr>
      <w:ind w:firstLine="420"/>
    </w:pPr>
    <w:rPr>
      <w:rFonts w:ascii="Calibri"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028">
      <w:bodyDiv w:val="1"/>
      <w:marLeft w:val="0"/>
      <w:marRight w:val="0"/>
      <w:marTop w:val="0"/>
      <w:marBottom w:val="0"/>
      <w:divBdr>
        <w:top w:val="none" w:sz="0" w:space="0" w:color="auto"/>
        <w:left w:val="none" w:sz="0" w:space="0" w:color="auto"/>
        <w:bottom w:val="none" w:sz="0" w:space="0" w:color="auto"/>
        <w:right w:val="none" w:sz="0" w:space="0" w:color="auto"/>
      </w:divBdr>
    </w:div>
    <w:div w:id="373773041">
      <w:bodyDiv w:val="1"/>
      <w:marLeft w:val="0"/>
      <w:marRight w:val="0"/>
      <w:marTop w:val="0"/>
      <w:marBottom w:val="0"/>
      <w:divBdr>
        <w:top w:val="none" w:sz="0" w:space="0" w:color="auto"/>
        <w:left w:val="none" w:sz="0" w:space="0" w:color="auto"/>
        <w:bottom w:val="none" w:sz="0" w:space="0" w:color="auto"/>
        <w:right w:val="none" w:sz="0" w:space="0" w:color="auto"/>
      </w:divBdr>
    </w:div>
    <w:div w:id="522865819">
      <w:bodyDiv w:val="1"/>
      <w:marLeft w:val="0"/>
      <w:marRight w:val="0"/>
      <w:marTop w:val="0"/>
      <w:marBottom w:val="0"/>
      <w:divBdr>
        <w:top w:val="none" w:sz="0" w:space="0" w:color="auto"/>
        <w:left w:val="none" w:sz="0" w:space="0" w:color="auto"/>
        <w:bottom w:val="none" w:sz="0" w:space="0" w:color="auto"/>
        <w:right w:val="none" w:sz="0" w:space="0" w:color="auto"/>
      </w:divBdr>
    </w:div>
    <w:div w:id="849678250">
      <w:bodyDiv w:val="1"/>
      <w:marLeft w:val="0"/>
      <w:marRight w:val="0"/>
      <w:marTop w:val="0"/>
      <w:marBottom w:val="0"/>
      <w:divBdr>
        <w:top w:val="none" w:sz="0" w:space="0" w:color="auto"/>
        <w:left w:val="none" w:sz="0" w:space="0" w:color="auto"/>
        <w:bottom w:val="none" w:sz="0" w:space="0" w:color="auto"/>
        <w:right w:val="none" w:sz="0" w:space="0" w:color="auto"/>
      </w:divBdr>
    </w:div>
    <w:div w:id="883055330">
      <w:bodyDiv w:val="1"/>
      <w:marLeft w:val="0"/>
      <w:marRight w:val="0"/>
      <w:marTop w:val="0"/>
      <w:marBottom w:val="0"/>
      <w:divBdr>
        <w:top w:val="none" w:sz="0" w:space="0" w:color="auto"/>
        <w:left w:val="none" w:sz="0" w:space="0" w:color="auto"/>
        <w:bottom w:val="none" w:sz="0" w:space="0" w:color="auto"/>
        <w:right w:val="none" w:sz="0" w:space="0" w:color="auto"/>
      </w:divBdr>
    </w:div>
    <w:div w:id="1230995150">
      <w:bodyDiv w:val="1"/>
      <w:marLeft w:val="0"/>
      <w:marRight w:val="0"/>
      <w:marTop w:val="0"/>
      <w:marBottom w:val="0"/>
      <w:divBdr>
        <w:top w:val="none" w:sz="0" w:space="0" w:color="auto"/>
        <w:left w:val="none" w:sz="0" w:space="0" w:color="auto"/>
        <w:bottom w:val="none" w:sz="0" w:space="0" w:color="auto"/>
        <w:right w:val="none" w:sz="0" w:space="0" w:color="auto"/>
      </w:divBdr>
    </w:div>
    <w:div w:id="1348601191">
      <w:bodyDiv w:val="1"/>
      <w:marLeft w:val="0"/>
      <w:marRight w:val="0"/>
      <w:marTop w:val="0"/>
      <w:marBottom w:val="0"/>
      <w:divBdr>
        <w:top w:val="none" w:sz="0" w:space="0" w:color="auto"/>
        <w:left w:val="none" w:sz="0" w:space="0" w:color="auto"/>
        <w:bottom w:val="none" w:sz="0" w:space="0" w:color="auto"/>
        <w:right w:val="none" w:sz="0" w:space="0" w:color="auto"/>
      </w:divBdr>
    </w:div>
    <w:div w:id="1618633090">
      <w:bodyDiv w:val="1"/>
      <w:marLeft w:val="0"/>
      <w:marRight w:val="0"/>
      <w:marTop w:val="0"/>
      <w:marBottom w:val="0"/>
      <w:divBdr>
        <w:top w:val="none" w:sz="0" w:space="0" w:color="auto"/>
        <w:left w:val="none" w:sz="0" w:space="0" w:color="auto"/>
        <w:bottom w:val="none" w:sz="0" w:space="0" w:color="auto"/>
        <w:right w:val="none" w:sz="0" w:space="0" w:color="auto"/>
      </w:divBdr>
    </w:div>
    <w:div w:id="17212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bcgzx@ksrcb.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xgk.court.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fangce.net/Article/Search.asp?Field=Keywords&amp;ClassID=&amp;keyword=&#26045;&#24037;" TargetMode="External"/><Relationship Id="rId10" Type="http://schemas.openxmlformats.org/officeDocument/2006/relationships/hyperlink" Target="http://www.fangce.net/Article/Search.asp?Field=Keywords&amp;ClassID=&amp;keyword=&#26045;&#24037;" TargetMode="External"/><Relationship Id="rId4" Type="http://schemas.microsoft.com/office/2007/relationships/stylesWithEffects" Target="stylesWithEffects.xml"/><Relationship Id="rId9" Type="http://schemas.openxmlformats.org/officeDocument/2006/relationships/hyperlink" Target="http://www.fangce.net/Article/Search.asp?Field=Keywords&amp;ClassID=&amp;keyword=&#26045;&#24037;" TargetMode="External"/><Relationship Id="rId14" Type="http://schemas.openxmlformats.org/officeDocument/2006/relationships/hyperlink" Target="http://www.fangce.net/Article/Search.asp?Field=Keywords&amp;ClassID=&amp;keyword=&#26045;&#2403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A4B8-61F1-4EF8-847E-D14EC6B0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46</Pages>
  <Words>3288</Words>
  <Characters>18746</Characters>
  <Application>Microsoft Office Word</Application>
  <DocSecurity>0</DocSecurity>
  <Lines>156</Lines>
  <Paragraphs>43</Paragraphs>
  <ScaleCrop>false</ScaleCrop>
  <Company>Microsoft</Company>
  <LinksUpToDate>false</LinksUpToDate>
  <CharactersWithSpaces>21991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48</cp:revision>
  <dcterms:created xsi:type="dcterms:W3CDTF">2023-12-26T05:21:00Z</dcterms:created>
  <dcterms:modified xsi:type="dcterms:W3CDTF">2025-04-30T01:26:00Z</dcterms:modified>
</cp:coreProperties>
</file>